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48C8" w:rsidRDefault="008848C8" w:rsidP="008848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Аналитическая справка </w:t>
      </w:r>
      <w:r w:rsidRPr="00AC3B9C">
        <w:rPr>
          <w:rFonts w:ascii="Times New Roman" w:hAnsi="Times New Roman"/>
          <w:b/>
          <w:sz w:val="28"/>
          <w:szCs w:val="28"/>
        </w:rPr>
        <w:t xml:space="preserve">о деятельности уполномоченного по правам ребёнка </w:t>
      </w:r>
    </w:p>
    <w:p w:rsidR="008848C8" w:rsidRPr="00AC3B9C" w:rsidRDefault="00756F9A" w:rsidP="008848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 2017-2018</w:t>
      </w:r>
      <w:r w:rsidR="008848C8" w:rsidRPr="00AC3B9C">
        <w:rPr>
          <w:rFonts w:ascii="Times New Roman" w:hAnsi="Times New Roman"/>
          <w:b/>
          <w:sz w:val="28"/>
          <w:szCs w:val="28"/>
        </w:rPr>
        <w:t xml:space="preserve">  учебном году в МБОУ Крюковская СОШ</w:t>
      </w:r>
    </w:p>
    <w:p w:rsidR="008848C8" w:rsidRPr="00AC3B9C" w:rsidRDefault="008848C8" w:rsidP="008848C8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AC3B9C">
        <w:rPr>
          <w:rFonts w:ascii="Times New Roman" w:hAnsi="Times New Roman"/>
          <w:b/>
          <w:sz w:val="28"/>
          <w:szCs w:val="28"/>
        </w:rPr>
        <w:t>х. Крюков Тацинского района Ростовской области</w:t>
      </w:r>
    </w:p>
    <w:p w:rsidR="008848C8" w:rsidRDefault="008848C8" w:rsidP="008848C8">
      <w:pPr>
        <w:shd w:val="clear" w:color="auto" w:fill="FFFFFF" w:themeFill="background1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4D6191" w:rsidRDefault="004D6191" w:rsidP="008848C8">
      <w:pPr>
        <w:shd w:val="clear" w:color="auto" w:fill="FFFFFF" w:themeFill="background1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D6191">
        <w:rPr>
          <w:rFonts w:ascii="Times New Roman" w:eastAsia="Times New Roman" w:hAnsi="Times New Roman" w:cs="Times New Roman"/>
          <w:b/>
          <w:sz w:val="28"/>
          <w:szCs w:val="28"/>
        </w:rPr>
        <w:t>Введение</w:t>
      </w:r>
    </w:p>
    <w:p w:rsidR="008848C8" w:rsidRPr="004D6191" w:rsidRDefault="008848C8" w:rsidP="008848C8">
      <w:pPr>
        <w:shd w:val="clear" w:color="auto" w:fill="FFFFFF" w:themeFill="background1"/>
        <w:spacing w:after="0" w:line="240" w:lineRule="auto"/>
        <w:ind w:firstLine="567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B39F8" w:rsidRPr="009B39F8" w:rsidRDefault="009B39F8" w:rsidP="008848C8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9B39F8">
        <w:rPr>
          <w:rFonts w:ascii="Times New Roman" w:eastAsia="Times New Roman" w:hAnsi="Times New Roman" w:cs="Times New Roman"/>
          <w:sz w:val="28"/>
          <w:szCs w:val="28"/>
        </w:rPr>
        <w:t xml:space="preserve">Школа находится на территории </w:t>
      </w:r>
      <w:proofErr w:type="spellStart"/>
      <w:r w:rsidRPr="009B39F8">
        <w:rPr>
          <w:rFonts w:ascii="Times New Roman" w:eastAsia="Times New Roman" w:hAnsi="Times New Roman" w:cs="Times New Roman"/>
          <w:sz w:val="28"/>
          <w:szCs w:val="28"/>
        </w:rPr>
        <w:t>Скосырского</w:t>
      </w:r>
      <w:proofErr w:type="spellEnd"/>
      <w:r w:rsidRPr="009B39F8">
        <w:rPr>
          <w:rFonts w:ascii="Times New Roman" w:eastAsia="Times New Roman" w:hAnsi="Times New Roman" w:cs="Times New Roman"/>
          <w:sz w:val="28"/>
          <w:szCs w:val="28"/>
        </w:rPr>
        <w:t xml:space="preserve"> поселения, расположена в 25 км</w:t>
      </w:r>
      <w:proofErr w:type="gramStart"/>
      <w:r w:rsidRPr="009B39F8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  <w:r w:rsidRPr="009B3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  <w:proofErr w:type="gramStart"/>
      <w:r w:rsidRPr="009B39F8">
        <w:rPr>
          <w:rFonts w:ascii="Times New Roman" w:eastAsia="Calibri" w:hAnsi="Times New Roman" w:cs="Times New Roman"/>
          <w:sz w:val="28"/>
          <w:szCs w:val="28"/>
          <w:lang w:eastAsia="en-US"/>
        </w:rPr>
        <w:t>о</w:t>
      </w:r>
      <w:proofErr w:type="gramEnd"/>
      <w:r w:rsidRPr="009B3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т районного центра (ст. </w:t>
      </w:r>
      <w:proofErr w:type="spellStart"/>
      <w:r w:rsidRPr="009B39F8">
        <w:rPr>
          <w:rFonts w:ascii="Times New Roman" w:eastAsia="Calibri" w:hAnsi="Times New Roman" w:cs="Times New Roman"/>
          <w:sz w:val="28"/>
          <w:szCs w:val="28"/>
          <w:lang w:eastAsia="en-US"/>
        </w:rPr>
        <w:t>Тацинская</w:t>
      </w:r>
      <w:proofErr w:type="spellEnd"/>
      <w:r w:rsidRPr="009B39F8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). Территория закрепленная за МБОУ Крюковской СОШ </w:t>
      </w:r>
      <w:r w:rsidRPr="009B39F8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9B39F8">
        <w:rPr>
          <w:rFonts w:ascii="Times New Roman" w:eastAsia="Times New Roman" w:hAnsi="Times New Roman" w:cs="Times New Roman"/>
          <w:sz w:val="28"/>
          <w:szCs w:val="28"/>
        </w:rPr>
        <w:t>х</w:t>
      </w:r>
      <w:proofErr w:type="gramStart"/>
      <w:r w:rsidRPr="009B39F8">
        <w:rPr>
          <w:rFonts w:ascii="Times New Roman" w:eastAsia="Times New Roman" w:hAnsi="Times New Roman" w:cs="Times New Roman"/>
          <w:sz w:val="28"/>
          <w:szCs w:val="28"/>
        </w:rPr>
        <w:t>.К</w:t>
      </w:r>
      <w:proofErr w:type="gramEnd"/>
      <w:r w:rsidRPr="009B39F8">
        <w:rPr>
          <w:rFonts w:ascii="Times New Roman" w:eastAsia="Times New Roman" w:hAnsi="Times New Roman" w:cs="Times New Roman"/>
          <w:sz w:val="28"/>
          <w:szCs w:val="28"/>
        </w:rPr>
        <w:t>рюков</w:t>
      </w:r>
      <w:proofErr w:type="spellEnd"/>
      <w:r w:rsidRPr="009B39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B39F8">
        <w:rPr>
          <w:rFonts w:ascii="Times New Roman" w:eastAsia="Times New Roman" w:hAnsi="Times New Roman" w:cs="Times New Roman"/>
          <w:sz w:val="28"/>
          <w:szCs w:val="28"/>
        </w:rPr>
        <w:t>х.Алифанов</w:t>
      </w:r>
      <w:proofErr w:type="spellEnd"/>
      <w:r w:rsidRPr="009B39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B39F8">
        <w:rPr>
          <w:rFonts w:ascii="Times New Roman" w:eastAsia="Times New Roman" w:hAnsi="Times New Roman" w:cs="Times New Roman"/>
          <w:sz w:val="28"/>
          <w:szCs w:val="28"/>
        </w:rPr>
        <w:t>х.Захаро-Обливский</w:t>
      </w:r>
      <w:proofErr w:type="spellEnd"/>
      <w:r w:rsidRPr="009B39F8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proofErr w:type="spellStart"/>
      <w:r w:rsidRPr="009B39F8">
        <w:rPr>
          <w:rFonts w:ascii="Times New Roman" w:eastAsia="Times New Roman" w:hAnsi="Times New Roman" w:cs="Times New Roman"/>
          <w:sz w:val="28"/>
          <w:szCs w:val="28"/>
        </w:rPr>
        <w:t>х.Заливной</w:t>
      </w:r>
      <w:proofErr w:type="spellEnd"/>
      <w:r w:rsidRPr="009B39F8">
        <w:rPr>
          <w:rFonts w:ascii="Times New Roman" w:eastAsia="Times New Roman" w:hAnsi="Times New Roman" w:cs="Times New Roman"/>
          <w:sz w:val="28"/>
          <w:szCs w:val="28"/>
        </w:rPr>
        <w:t>) где проживают 75% учащихся школы.</w:t>
      </w:r>
      <w:r w:rsidRPr="009B39F8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В школе обучаются учащиеся из 7 хуторов: Крюков, </w:t>
      </w:r>
      <w:proofErr w:type="spellStart"/>
      <w:r w:rsidRPr="009B39F8">
        <w:rPr>
          <w:rFonts w:ascii="Times New Roman" w:eastAsiaTheme="minorHAnsi" w:hAnsi="Times New Roman" w:cs="Times New Roman"/>
          <w:sz w:val="28"/>
          <w:szCs w:val="24"/>
          <w:lang w:eastAsia="en-US"/>
        </w:rPr>
        <w:t>Захаро-Обливский</w:t>
      </w:r>
      <w:proofErr w:type="spellEnd"/>
      <w:r w:rsidRPr="009B39F8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, </w:t>
      </w:r>
      <w:proofErr w:type="spellStart"/>
      <w:r w:rsidRPr="009B39F8">
        <w:rPr>
          <w:rFonts w:ascii="Times New Roman" w:eastAsiaTheme="minorHAnsi" w:hAnsi="Times New Roman" w:cs="Times New Roman"/>
          <w:sz w:val="28"/>
          <w:szCs w:val="24"/>
          <w:lang w:eastAsia="en-US"/>
        </w:rPr>
        <w:t>Алифанов</w:t>
      </w:r>
      <w:proofErr w:type="spellEnd"/>
      <w:r w:rsidRPr="009B39F8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, Маслов, Игнатенко, </w:t>
      </w:r>
      <w:proofErr w:type="spellStart"/>
      <w:r w:rsidRPr="009B39F8">
        <w:rPr>
          <w:rFonts w:ascii="Times New Roman" w:eastAsiaTheme="minorHAnsi" w:hAnsi="Times New Roman" w:cs="Times New Roman"/>
          <w:sz w:val="28"/>
          <w:szCs w:val="24"/>
          <w:lang w:eastAsia="en-US"/>
        </w:rPr>
        <w:t>Карпово-Обрывский</w:t>
      </w:r>
      <w:proofErr w:type="spellEnd"/>
      <w:r w:rsidRPr="009B39F8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, </w:t>
      </w:r>
      <w:proofErr w:type="spellStart"/>
      <w:r w:rsidRPr="009B39F8">
        <w:rPr>
          <w:rFonts w:ascii="Times New Roman" w:eastAsiaTheme="minorHAnsi" w:hAnsi="Times New Roman" w:cs="Times New Roman"/>
          <w:sz w:val="28"/>
          <w:szCs w:val="24"/>
          <w:lang w:eastAsia="en-US"/>
        </w:rPr>
        <w:t>Надежевка</w:t>
      </w:r>
      <w:proofErr w:type="spellEnd"/>
      <w:r w:rsidRPr="009B39F8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. На территории </w:t>
      </w:r>
      <w:proofErr w:type="spellStart"/>
      <w:r w:rsidRPr="009B39F8">
        <w:rPr>
          <w:rFonts w:ascii="Times New Roman" w:eastAsiaTheme="minorHAnsi" w:hAnsi="Times New Roman" w:cs="Times New Roman"/>
          <w:sz w:val="28"/>
          <w:szCs w:val="24"/>
          <w:lang w:eastAsia="en-US"/>
        </w:rPr>
        <w:t>х.Крюкова</w:t>
      </w:r>
      <w:proofErr w:type="spellEnd"/>
      <w:r w:rsidRPr="009B39F8">
        <w:rPr>
          <w:rFonts w:ascii="Times New Roman" w:eastAsiaTheme="minorHAnsi" w:hAnsi="Times New Roman" w:cs="Times New Roman"/>
          <w:sz w:val="28"/>
          <w:szCs w:val="24"/>
          <w:lang w:eastAsia="en-US"/>
        </w:rPr>
        <w:t xml:space="preserve"> расположены: сельский ДК, фельдшерский пункт, сельская библиотека. Школа имеет 3 здания: школа, детский сад, котельная. Общая площадь: 2771,5 </w:t>
      </w:r>
      <w:proofErr w:type="spellStart"/>
      <w:r w:rsidRPr="009B39F8">
        <w:rPr>
          <w:rFonts w:ascii="Times New Roman" w:eastAsiaTheme="minorHAnsi" w:hAnsi="Times New Roman" w:cs="Times New Roman"/>
          <w:sz w:val="28"/>
          <w:szCs w:val="24"/>
          <w:lang w:eastAsia="en-US"/>
        </w:rPr>
        <w:t>кв.м</w:t>
      </w:r>
      <w:proofErr w:type="spellEnd"/>
      <w:r w:rsidRPr="009B39F8">
        <w:rPr>
          <w:rFonts w:ascii="Times New Roman" w:eastAsiaTheme="minorHAnsi" w:hAnsi="Times New Roman" w:cs="Times New Roman"/>
          <w:sz w:val="28"/>
          <w:szCs w:val="24"/>
          <w:lang w:eastAsia="en-US"/>
        </w:rPr>
        <w:t>. Площадь земельного участка:</w:t>
      </w:r>
      <w:r w:rsidRPr="009B39F8">
        <w:rPr>
          <w:rFonts w:eastAsiaTheme="minorHAnsi"/>
          <w:lang w:eastAsia="en-US"/>
        </w:rPr>
        <w:t xml:space="preserve"> </w:t>
      </w:r>
      <w:r w:rsidRPr="009B39F8">
        <w:rPr>
          <w:rFonts w:ascii="Times New Roman" w:eastAsiaTheme="minorHAnsi" w:hAnsi="Times New Roman" w:cs="Times New Roman"/>
          <w:sz w:val="28"/>
          <w:szCs w:val="24"/>
          <w:lang w:eastAsia="en-US"/>
        </w:rPr>
        <w:t>22300 м</w:t>
      </w:r>
      <w:r w:rsidRPr="009B39F8">
        <w:rPr>
          <w:rFonts w:ascii="Times New Roman" w:eastAsiaTheme="minorHAnsi" w:hAnsi="Times New Roman" w:cs="Times New Roman"/>
          <w:sz w:val="28"/>
          <w:szCs w:val="24"/>
          <w:vertAlign w:val="superscript"/>
          <w:lang w:eastAsia="en-US"/>
        </w:rPr>
        <w:t>2</w:t>
      </w:r>
      <w:r w:rsidRPr="009B39F8">
        <w:rPr>
          <w:rFonts w:ascii="Times New Roman" w:eastAsiaTheme="minorHAnsi" w:hAnsi="Times New Roman" w:cs="Times New Roman"/>
          <w:sz w:val="28"/>
          <w:szCs w:val="24"/>
          <w:lang w:eastAsia="en-US"/>
        </w:rPr>
        <w:t>.</w:t>
      </w:r>
    </w:p>
    <w:p w:rsidR="009B39F8" w:rsidRPr="009B39F8" w:rsidRDefault="009B39F8" w:rsidP="008848C8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sz w:val="28"/>
          <w:szCs w:val="24"/>
          <w:lang w:eastAsia="en-US"/>
        </w:rPr>
      </w:pPr>
      <w:r w:rsidRPr="009B39F8">
        <w:rPr>
          <w:rFonts w:ascii="Times New Roman" w:eastAsiaTheme="minorHAnsi" w:hAnsi="Times New Roman" w:cs="Times New Roman"/>
          <w:sz w:val="28"/>
          <w:szCs w:val="24"/>
          <w:lang w:eastAsia="en-US"/>
        </w:rPr>
        <w:t>Обучающиеся получают начальное общее, основное общее, среднее общее образование на уровне государственных образовательных стандартов с учетом возможностей детей, их способностей, склонностей, интересов и возрастных психофизических возможностей. Школа выполняет социальный заказ на образование, исходя из запросов родителей.</w:t>
      </w:r>
    </w:p>
    <w:p w:rsidR="008848C8" w:rsidRDefault="008848C8" w:rsidP="00E04D09">
      <w:pPr>
        <w:pStyle w:val="a4"/>
        <w:rPr>
          <w:rFonts w:ascii="Times New Roman" w:hAnsi="Times New Roman"/>
          <w:b/>
          <w:sz w:val="28"/>
          <w:szCs w:val="28"/>
        </w:rPr>
      </w:pPr>
    </w:p>
    <w:p w:rsidR="00E04D09" w:rsidRDefault="00E04D09" w:rsidP="00E04D09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Организация образовательного процесса:</w:t>
      </w:r>
    </w:p>
    <w:p w:rsidR="009E2480" w:rsidRPr="009B39F8" w:rsidRDefault="009E2480" w:rsidP="008848C8">
      <w:pPr>
        <w:shd w:val="clear" w:color="auto" w:fill="FFFFFF" w:themeFill="background1"/>
        <w:spacing w:after="0" w:line="240" w:lineRule="auto"/>
        <w:ind w:firstLine="567"/>
        <w:contextualSpacing/>
        <w:jc w:val="both"/>
        <w:rPr>
          <w:rFonts w:ascii="Times New Roman" w:eastAsiaTheme="minorHAnsi" w:hAnsi="Times New Roman" w:cs="Times New Roman"/>
          <w:b/>
          <w:sz w:val="28"/>
          <w:szCs w:val="24"/>
          <w:lang w:eastAsia="en-US"/>
        </w:rPr>
      </w:pPr>
      <w:r w:rsidRPr="00D02A78">
        <w:rPr>
          <w:rFonts w:ascii="Times New Roman" w:eastAsia="Times New Roman" w:hAnsi="Times New Roman" w:cs="Times New Roman"/>
          <w:sz w:val="28"/>
          <w:szCs w:val="28"/>
        </w:rPr>
        <w:t>Образовательная деятельность в школе осуществляется в соответствии с уровнями общеобразовательных программ</w:t>
      </w:r>
      <w:r w:rsidRPr="00D02A78">
        <w:rPr>
          <w:rFonts w:ascii="Times New Roman" w:hAnsi="Times New Roman" w:cs="Times New Roman"/>
          <w:sz w:val="28"/>
          <w:szCs w:val="24"/>
        </w:rPr>
        <w:t xml:space="preserve">: дошкольное образование, начальное общее образование </w:t>
      </w:r>
      <w:r w:rsidRPr="008E1A34">
        <w:rPr>
          <w:rFonts w:ascii="Times New Roman" w:hAnsi="Times New Roman" w:cs="Times New Roman"/>
          <w:i/>
          <w:sz w:val="24"/>
          <w:szCs w:val="24"/>
        </w:rPr>
        <w:t>(нормативный срок освоения 4 года)</w:t>
      </w:r>
      <w:r w:rsidRPr="00D02A78">
        <w:rPr>
          <w:rFonts w:ascii="Times New Roman" w:hAnsi="Times New Roman" w:cs="Times New Roman"/>
          <w:sz w:val="28"/>
          <w:szCs w:val="24"/>
        </w:rPr>
        <w:t xml:space="preserve">, основное общее образование </w:t>
      </w:r>
      <w:r w:rsidRPr="008E1A34">
        <w:rPr>
          <w:rFonts w:ascii="Times New Roman" w:hAnsi="Times New Roman" w:cs="Times New Roman"/>
          <w:i/>
          <w:sz w:val="24"/>
          <w:szCs w:val="24"/>
        </w:rPr>
        <w:t>(нормативный срок освоения 5 лет)</w:t>
      </w:r>
      <w:r w:rsidRPr="00D02A78">
        <w:rPr>
          <w:rFonts w:ascii="Times New Roman" w:hAnsi="Times New Roman" w:cs="Times New Roman"/>
          <w:sz w:val="28"/>
          <w:szCs w:val="24"/>
        </w:rPr>
        <w:t xml:space="preserve">, среднее общее образование </w:t>
      </w:r>
      <w:r w:rsidRPr="008E1A34">
        <w:rPr>
          <w:rFonts w:ascii="Times New Roman" w:hAnsi="Times New Roman" w:cs="Times New Roman"/>
          <w:i/>
          <w:sz w:val="24"/>
          <w:szCs w:val="24"/>
        </w:rPr>
        <w:t>(нормативный срок освоения 2 года).</w:t>
      </w:r>
    </w:p>
    <w:p w:rsidR="009E2480" w:rsidRDefault="009B39F8" w:rsidP="009E2480">
      <w:pPr>
        <w:pStyle w:val="a9"/>
        <w:spacing w:line="240" w:lineRule="auto"/>
        <w:ind w:left="0" w:firstLine="567"/>
        <w:jc w:val="both"/>
        <w:rPr>
          <w:rFonts w:ascii="Times New Roman" w:hAnsi="Times New Roman" w:cs="Times New Roman"/>
          <w:b/>
          <w:sz w:val="28"/>
          <w:szCs w:val="24"/>
        </w:rPr>
      </w:pPr>
      <w:r w:rsidRPr="009B39F8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Учебный процесс в школе организован в соответствии  </w:t>
      </w:r>
      <w:proofErr w:type="gramStart"/>
      <w:r w:rsidRPr="009B39F8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с</w:t>
      </w:r>
      <w:proofErr w:type="gramEnd"/>
      <w:r w:rsidRPr="009B39F8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 нормам  и требованиям </w:t>
      </w:r>
      <w:proofErr w:type="spellStart"/>
      <w:r w:rsidRPr="009B39F8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>СанПина</w:t>
      </w:r>
      <w:proofErr w:type="spellEnd"/>
      <w:r w:rsidRPr="009B39F8">
        <w:rPr>
          <w:rFonts w:ascii="Times New Roman" w:eastAsiaTheme="minorHAnsi" w:hAnsi="Times New Roman" w:cs="Times New Roman"/>
          <w:bCs/>
          <w:sz w:val="28"/>
          <w:szCs w:val="24"/>
          <w:lang w:eastAsia="en-US"/>
        </w:rPr>
        <w:t xml:space="preserve">. Начало учебного года с 1 сентября. Продолжительность учебного года для 1 класса - 33 недели, для 9,11 класса - 34 недели, для 2-8, 10  классов -35 недель. Форма обучения - очная, в одну смену. Продолжительность урока - 40 минут. </w:t>
      </w:r>
      <w:r w:rsidRPr="009B39F8">
        <w:rPr>
          <w:rFonts w:ascii="Times New Roman" w:eastAsia="Times New Roman" w:hAnsi="Times New Roman" w:cs="Times New Roman"/>
          <w:sz w:val="28"/>
          <w:szCs w:val="24"/>
          <w:lang w:eastAsia="en-US"/>
        </w:rPr>
        <w:t xml:space="preserve">На 1 сентября 2017г. по новым федеральным государственным образовательным стандартам обучаются учащиеся 1-8 классов. В условиях введения ФГОС образовательная программа общеобразовательного учреждения состоит из обязательной части и части формируемой участниками образовательного процесса, в которую входит внеурочная деятельность, обеспечивающая реализацию индивидуальных потребностей обучающихся. </w:t>
      </w:r>
    </w:p>
    <w:p w:rsidR="00240612" w:rsidRDefault="006A5231" w:rsidP="00CF7B2A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Кадровые ресурсы</w:t>
      </w:r>
    </w:p>
    <w:p w:rsidR="006A5231" w:rsidRDefault="006A5231" w:rsidP="00CF7B2A">
      <w:pPr>
        <w:pStyle w:val="a4"/>
        <w:rPr>
          <w:rFonts w:ascii="Times New Roman" w:hAnsi="Times New Roman"/>
          <w:sz w:val="28"/>
          <w:szCs w:val="28"/>
        </w:rPr>
      </w:pPr>
      <w:r w:rsidRPr="006A5231">
        <w:rPr>
          <w:rFonts w:ascii="Times New Roman" w:hAnsi="Times New Roman"/>
          <w:sz w:val="28"/>
          <w:szCs w:val="28"/>
        </w:rPr>
        <w:t>Ш</w:t>
      </w:r>
      <w:r>
        <w:rPr>
          <w:rFonts w:ascii="Times New Roman" w:hAnsi="Times New Roman"/>
          <w:sz w:val="28"/>
          <w:szCs w:val="28"/>
        </w:rPr>
        <w:t>кола укомплектована кадрами на 100%. В настоящее время в школе работает 17 педагогов, из них имеют квалификационную категорию</w:t>
      </w:r>
    </w:p>
    <w:p w:rsidR="006A5231" w:rsidRDefault="006A5231" w:rsidP="006A5231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Высшую –</w:t>
      </w:r>
      <w:r w:rsidR="007F588F">
        <w:rPr>
          <w:rFonts w:ascii="Times New Roman" w:hAnsi="Times New Roman"/>
          <w:sz w:val="28"/>
          <w:szCs w:val="28"/>
        </w:rPr>
        <w:t xml:space="preserve"> </w:t>
      </w:r>
      <w:r w:rsidR="00223137">
        <w:rPr>
          <w:rFonts w:ascii="Times New Roman" w:hAnsi="Times New Roman"/>
          <w:sz w:val="28"/>
          <w:szCs w:val="28"/>
        </w:rPr>
        <w:t>3</w:t>
      </w:r>
      <w:r>
        <w:rPr>
          <w:rFonts w:ascii="Times New Roman" w:hAnsi="Times New Roman"/>
          <w:sz w:val="28"/>
          <w:szCs w:val="28"/>
        </w:rPr>
        <w:t xml:space="preserve"> человека</w:t>
      </w:r>
      <w:r w:rsidR="00A42E55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A42E55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9E2480">
        <w:rPr>
          <w:rFonts w:ascii="Times New Roman" w:hAnsi="Times New Roman"/>
          <w:sz w:val="28"/>
          <w:szCs w:val="28"/>
        </w:rPr>
        <w:t>18</w:t>
      </w:r>
      <w:r w:rsidR="00A42E55">
        <w:rPr>
          <w:rFonts w:ascii="Times New Roman" w:hAnsi="Times New Roman"/>
          <w:sz w:val="28"/>
          <w:szCs w:val="28"/>
        </w:rPr>
        <w:t xml:space="preserve"> %)</w:t>
      </w:r>
    </w:p>
    <w:p w:rsidR="006A5231" w:rsidRDefault="006A5231" w:rsidP="006A5231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Первую – </w:t>
      </w:r>
      <w:r w:rsidR="009B39F8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человек</w:t>
      </w:r>
      <w:r w:rsidR="009E2480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="009E2480">
        <w:rPr>
          <w:rFonts w:ascii="Times New Roman" w:hAnsi="Times New Roman"/>
          <w:sz w:val="28"/>
          <w:szCs w:val="28"/>
        </w:rPr>
        <w:t xml:space="preserve">( </w:t>
      </w:r>
      <w:proofErr w:type="gramEnd"/>
      <w:r w:rsidR="009E2480">
        <w:rPr>
          <w:rFonts w:ascii="Times New Roman" w:hAnsi="Times New Roman"/>
          <w:sz w:val="28"/>
          <w:szCs w:val="28"/>
        </w:rPr>
        <w:t>65</w:t>
      </w:r>
      <w:r w:rsidR="00A42E55">
        <w:rPr>
          <w:rFonts w:ascii="Times New Roman" w:hAnsi="Times New Roman"/>
          <w:sz w:val="28"/>
          <w:szCs w:val="28"/>
        </w:rPr>
        <w:t>%)</w:t>
      </w:r>
    </w:p>
    <w:p w:rsidR="009B39F8" w:rsidRDefault="009B39F8" w:rsidP="006A5231">
      <w:pPr>
        <w:pStyle w:val="a4"/>
        <w:numPr>
          <w:ilvl w:val="0"/>
          <w:numId w:val="9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С</w:t>
      </w:r>
      <w:r w:rsidRPr="00D02A78">
        <w:rPr>
          <w:rFonts w:ascii="Times New Roman" w:eastAsia="Times New Roman" w:hAnsi="Times New Roman"/>
          <w:sz w:val="28"/>
          <w:szCs w:val="28"/>
          <w:lang w:eastAsia="ru-RU"/>
        </w:rPr>
        <w:t xml:space="preserve">оответствие занимаемой должности  -  </w:t>
      </w:r>
      <w:r w:rsidR="009E2480">
        <w:rPr>
          <w:rFonts w:ascii="Times New Roman" w:eastAsia="Times New Roman" w:hAnsi="Times New Roman"/>
          <w:sz w:val="28"/>
          <w:szCs w:val="28"/>
          <w:lang w:eastAsia="ru-RU"/>
        </w:rPr>
        <w:t>3 человека (18</w:t>
      </w:r>
      <w:r w:rsidRPr="00D02A78">
        <w:rPr>
          <w:rFonts w:ascii="Times New Roman" w:eastAsia="Times New Roman" w:hAnsi="Times New Roman"/>
          <w:sz w:val="28"/>
          <w:szCs w:val="28"/>
          <w:lang w:eastAsia="ru-RU"/>
        </w:rPr>
        <w:t>%)</w:t>
      </w:r>
    </w:p>
    <w:p w:rsidR="006A5231" w:rsidRDefault="006A5231" w:rsidP="006A5231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Имеют высшее образование – </w:t>
      </w:r>
      <w:r w:rsidR="00223137">
        <w:rPr>
          <w:rFonts w:ascii="Times New Roman" w:hAnsi="Times New Roman"/>
          <w:sz w:val="28"/>
          <w:szCs w:val="28"/>
        </w:rPr>
        <w:t>13</w:t>
      </w:r>
      <w:r w:rsidR="007F588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человек </w:t>
      </w:r>
      <w:r w:rsidR="00FE21E3">
        <w:rPr>
          <w:rFonts w:ascii="Times New Roman" w:hAnsi="Times New Roman"/>
          <w:sz w:val="28"/>
          <w:szCs w:val="28"/>
        </w:rPr>
        <w:t xml:space="preserve">(75 </w:t>
      </w:r>
      <w:r w:rsidR="00A42E55">
        <w:rPr>
          <w:rFonts w:ascii="Times New Roman" w:hAnsi="Times New Roman"/>
          <w:sz w:val="28"/>
          <w:szCs w:val="28"/>
        </w:rPr>
        <w:t>%)</w:t>
      </w:r>
    </w:p>
    <w:p w:rsidR="006A5231" w:rsidRDefault="006A5231" w:rsidP="006A5231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Средне </w:t>
      </w:r>
      <w:proofErr w:type="gramStart"/>
      <w:r w:rsidR="00A42E55">
        <w:rPr>
          <w:rFonts w:ascii="Times New Roman" w:hAnsi="Times New Roman"/>
          <w:sz w:val="28"/>
          <w:szCs w:val="28"/>
        </w:rPr>
        <w:t>специальное</w:t>
      </w:r>
      <w:proofErr w:type="gramEnd"/>
      <w:r>
        <w:rPr>
          <w:rFonts w:ascii="Times New Roman" w:hAnsi="Times New Roman"/>
          <w:sz w:val="28"/>
          <w:szCs w:val="28"/>
        </w:rPr>
        <w:t xml:space="preserve"> </w:t>
      </w:r>
      <w:r w:rsidR="00A42E55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7F588F">
        <w:rPr>
          <w:rFonts w:ascii="Times New Roman" w:hAnsi="Times New Roman"/>
          <w:sz w:val="28"/>
          <w:szCs w:val="28"/>
        </w:rPr>
        <w:t xml:space="preserve"> </w:t>
      </w:r>
      <w:r w:rsidR="00223137">
        <w:rPr>
          <w:rFonts w:ascii="Times New Roman" w:hAnsi="Times New Roman"/>
          <w:sz w:val="28"/>
          <w:szCs w:val="28"/>
        </w:rPr>
        <w:t>4</w:t>
      </w:r>
      <w:r w:rsidR="007F588F">
        <w:rPr>
          <w:rFonts w:ascii="Times New Roman" w:hAnsi="Times New Roman"/>
          <w:sz w:val="28"/>
          <w:szCs w:val="28"/>
        </w:rPr>
        <w:t xml:space="preserve"> </w:t>
      </w:r>
      <w:r w:rsidR="00FE21E3">
        <w:rPr>
          <w:rFonts w:ascii="Times New Roman" w:hAnsi="Times New Roman"/>
          <w:sz w:val="28"/>
          <w:szCs w:val="28"/>
        </w:rPr>
        <w:t xml:space="preserve">человек (24 </w:t>
      </w:r>
      <w:r w:rsidR="00A42E55">
        <w:rPr>
          <w:rFonts w:ascii="Times New Roman" w:hAnsi="Times New Roman"/>
          <w:sz w:val="28"/>
          <w:szCs w:val="28"/>
        </w:rPr>
        <w:t>%)</w:t>
      </w:r>
    </w:p>
    <w:p w:rsidR="00A42E55" w:rsidRDefault="00A42E55" w:rsidP="006A5231">
      <w:pPr>
        <w:pStyle w:val="a4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Возрастной состав кадров:</w:t>
      </w:r>
    </w:p>
    <w:p w:rsidR="00A42E55" w:rsidRDefault="007F588F" w:rsidP="00A42E55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До 30 лет – </w:t>
      </w:r>
      <w:r w:rsidR="00223137">
        <w:rPr>
          <w:rFonts w:ascii="Times New Roman" w:hAnsi="Times New Roman"/>
          <w:sz w:val="28"/>
          <w:szCs w:val="28"/>
        </w:rPr>
        <w:t>1</w:t>
      </w:r>
      <w:r w:rsidR="00A42E55">
        <w:rPr>
          <w:rFonts w:ascii="Times New Roman" w:hAnsi="Times New Roman"/>
          <w:sz w:val="28"/>
          <w:szCs w:val="28"/>
        </w:rPr>
        <w:t xml:space="preserve"> человек</w:t>
      </w:r>
    </w:p>
    <w:p w:rsidR="00A42E55" w:rsidRDefault="00A42E55" w:rsidP="00A42E55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7F588F">
        <w:rPr>
          <w:rFonts w:ascii="Times New Roman" w:hAnsi="Times New Roman"/>
          <w:sz w:val="28"/>
          <w:szCs w:val="28"/>
        </w:rPr>
        <w:t xml:space="preserve"> 30 до 55 лет – </w:t>
      </w:r>
      <w:r w:rsidR="00223137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sz w:val="28"/>
          <w:szCs w:val="28"/>
        </w:rPr>
        <w:t xml:space="preserve"> человек</w:t>
      </w:r>
    </w:p>
    <w:p w:rsidR="00A42E55" w:rsidRDefault="007F588F" w:rsidP="00A42E55">
      <w:pPr>
        <w:pStyle w:val="a4"/>
        <w:numPr>
          <w:ilvl w:val="0"/>
          <w:numId w:val="10"/>
        </w:num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Старше 55 лет - </w:t>
      </w:r>
      <w:r w:rsidR="00223137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</w:t>
      </w:r>
      <w:r w:rsidR="00A42E55">
        <w:rPr>
          <w:rFonts w:ascii="Times New Roman" w:hAnsi="Times New Roman"/>
          <w:sz w:val="28"/>
          <w:szCs w:val="28"/>
        </w:rPr>
        <w:t>человек</w:t>
      </w:r>
    </w:p>
    <w:p w:rsidR="00A42E55" w:rsidRDefault="00A42E55" w:rsidP="007E134D">
      <w:pPr>
        <w:pStyle w:val="a4"/>
        <w:ind w:left="1440" w:hanging="7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Имеют стаж работы более 10 лет – 16 человек</w:t>
      </w:r>
    </w:p>
    <w:p w:rsidR="00A42E55" w:rsidRDefault="00A42E55" w:rsidP="007E134D">
      <w:pPr>
        <w:pStyle w:val="a4"/>
        <w:ind w:left="1440" w:hanging="73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 10 лет – 1 человек</w:t>
      </w:r>
    </w:p>
    <w:p w:rsidR="00EC627B" w:rsidRDefault="00EC627B" w:rsidP="00A42E55">
      <w:pPr>
        <w:pStyle w:val="a4"/>
        <w:ind w:left="1440"/>
        <w:rPr>
          <w:rFonts w:ascii="Times New Roman" w:hAnsi="Times New Roman"/>
          <w:sz w:val="28"/>
          <w:szCs w:val="28"/>
        </w:rPr>
      </w:pPr>
    </w:p>
    <w:p w:rsidR="00A42E55" w:rsidRDefault="00EC627B" w:rsidP="00A42E55">
      <w:pPr>
        <w:pStyle w:val="a4"/>
        <w:ind w:left="1440"/>
        <w:rPr>
          <w:rFonts w:ascii="Times New Roman" w:hAnsi="Times New Roman"/>
          <w:b/>
          <w:sz w:val="28"/>
          <w:szCs w:val="28"/>
        </w:rPr>
      </w:pPr>
      <w:r w:rsidRPr="00EC627B">
        <w:rPr>
          <w:rFonts w:ascii="Times New Roman" w:hAnsi="Times New Roman"/>
          <w:b/>
          <w:sz w:val="28"/>
          <w:szCs w:val="28"/>
        </w:rPr>
        <w:t>Материально – техническая база</w:t>
      </w:r>
    </w:p>
    <w:p w:rsidR="00660BAB" w:rsidRPr="00660BAB" w:rsidRDefault="00660BAB" w:rsidP="008848C8">
      <w:pPr>
        <w:shd w:val="clear" w:color="auto" w:fill="FFFFFF" w:themeFill="background1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60BAB">
        <w:rPr>
          <w:rFonts w:ascii="Times New Roman" w:eastAsia="Times New Roman" w:hAnsi="Times New Roman" w:cs="Times New Roman"/>
          <w:sz w:val="28"/>
          <w:szCs w:val="28"/>
        </w:rPr>
        <w:t>Для нормативного  функционирования и развития школы имеется достаточно хорошая материально-техническая база, включающая в себя: 12 кабинетов, оснащенных компьютерным оборудованием и наборами наглядных пособий, 1 компьютерный класс (количество компьютеров -10),  спортивный и тренажерный залы, библиотека, учебная мастерская, столовая на 60 посадочных мест.  Количество интерактивных досок в классах – 7, количество мобильных классов – 2 (на 5 и 15 мест), принтеров-18, компьютеров - 31, ноутбуков и нетбуков - 28, проекторов - 15. Музыкальная аппаратура.</w:t>
      </w:r>
    </w:p>
    <w:p w:rsidR="00660BAB" w:rsidRPr="00660BAB" w:rsidRDefault="00660BAB" w:rsidP="008848C8">
      <w:pPr>
        <w:shd w:val="clear" w:color="auto" w:fill="FFFFFF" w:themeFill="background1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660BAB">
        <w:rPr>
          <w:rFonts w:ascii="Times New Roman" w:eastAsia="Times New Roman" w:hAnsi="Times New Roman" w:cs="Times New Roman"/>
          <w:sz w:val="28"/>
          <w:szCs w:val="24"/>
        </w:rPr>
        <w:t xml:space="preserve">Библиотечный фонд насчитывает 9219 экземпляров (художественная литература, учебная,  справочные издания, научно-популярная литература различного профиля, методическая литература). В </w:t>
      </w:r>
      <w:proofErr w:type="spellStart"/>
      <w:r w:rsidRPr="00660BAB">
        <w:rPr>
          <w:rFonts w:ascii="Times New Roman" w:eastAsia="Times New Roman" w:hAnsi="Times New Roman" w:cs="Times New Roman"/>
          <w:sz w:val="28"/>
          <w:szCs w:val="24"/>
        </w:rPr>
        <w:t>медиатеке</w:t>
      </w:r>
      <w:proofErr w:type="spellEnd"/>
      <w:r w:rsidRPr="00660BAB">
        <w:rPr>
          <w:rFonts w:ascii="Times New Roman" w:eastAsia="Times New Roman" w:hAnsi="Times New Roman" w:cs="Times New Roman"/>
          <w:sz w:val="28"/>
          <w:szCs w:val="24"/>
        </w:rPr>
        <w:t xml:space="preserve"> имеются видеоматериалы, аудиокассеты, цифровые образовательные ресурсы (ЦОР). Обеспеченность учебниками составляет 100%. </w:t>
      </w:r>
    </w:p>
    <w:p w:rsidR="00B83701" w:rsidRDefault="00B83701" w:rsidP="00A42E55">
      <w:pPr>
        <w:pStyle w:val="a4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Характеристика обучающихся</w:t>
      </w:r>
    </w:p>
    <w:p w:rsidR="00E04D09" w:rsidRPr="00E04D09" w:rsidRDefault="00660BAB" w:rsidP="00E04D09">
      <w:pPr>
        <w:pStyle w:val="a3"/>
        <w:spacing w:before="0" w:after="0"/>
        <w:rPr>
          <w:sz w:val="28"/>
        </w:rPr>
      </w:pPr>
      <w:r>
        <w:rPr>
          <w:sz w:val="28"/>
          <w:szCs w:val="28"/>
        </w:rPr>
        <w:t>Всего обучающихся в школе – 134 человека, 10 классов-комплектов.</w:t>
      </w:r>
      <w:r w:rsidR="00B83701" w:rsidRPr="00B83701">
        <w:rPr>
          <w:sz w:val="28"/>
          <w:szCs w:val="28"/>
        </w:rPr>
        <w:t xml:space="preserve"> </w:t>
      </w:r>
      <w:r w:rsidR="00B83701">
        <w:rPr>
          <w:sz w:val="28"/>
          <w:szCs w:val="28"/>
        </w:rPr>
        <w:t xml:space="preserve">Из </w:t>
      </w:r>
      <w:r w:rsidR="00B83701" w:rsidRPr="0069188B">
        <w:rPr>
          <w:sz w:val="28"/>
          <w:szCs w:val="28"/>
          <w:shd w:val="clear" w:color="auto" w:fill="FFFFFF" w:themeFill="background1"/>
        </w:rPr>
        <w:t>них</w:t>
      </w:r>
      <w:r w:rsidR="007F588F">
        <w:rPr>
          <w:sz w:val="28"/>
          <w:szCs w:val="28"/>
          <w:shd w:val="clear" w:color="auto" w:fill="FFFFFF" w:themeFill="background1"/>
        </w:rPr>
        <w:t xml:space="preserve"> </w:t>
      </w:r>
      <w:r w:rsidR="0069188B">
        <w:rPr>
          <w:sz w:val="28"/>
          <w:szCs w:val="28"/>
          <w:shd w:val="clear" w:color="auto" w:fill="FFFFFF" w:themeFill="background1"/>
        </w:rPr>
        <w:t>93</w:t>
      </w:r>
      <w:r w:rsidR="007F588F">
        <w:rPr>
          <w:sz w:val="28"/>
          <w:szCs w:val="28"/>
          <w:shd w:val="clear" w:color="auto" w:fill="FFFFFF" w:themeFill="background1"/>
        </w:rPr>
        <w:t xml:space="preserve"> </w:t>
      </w:r>
      <w:r w:rsidR="00B83701">
        <w:rPr>
          <w:sz w:val="28"/>
          <w:szCs w:val="28"/>
        </w:rPr>
        <w:t xml:space="preserve">человек </w:t>
      </w:r>
      <w:proofErr w:type="gramStart"/>
      <w:r w:rsidR="00B83701">
        <w:rPr>
          <w:sz w:val="28"/>
          <w:szCs w:val="28"/>
        </w:rPr>
        <w:t xml:space="preserve">( </w:t>
      </w:r>
      <w:proofErr w:type="gramEnd"/>
      <w:r w:rsidR="0069188B">
        <w:rPr>
          <w:sz w:val="28"/>
          <w:szCs w:val="28"/>
        </w:rPr>
        <w:t>69</w:t>
      </w:r>
      <w:r w:rsidR="00B83701">
        <w:rPr>
          <w:sz w:val="28"/>
          <w:szCs w:val="28"/>
        </w:rPr>
        <w:t>%)</w:t>
      </w:r>
      <w:r w:rsidR="00743E99">
        <w:rPr>
          <w:sz w:val="28"/>
          <w:szCs w:val="28"/>
        </w:rPr>
        <w:t xml:space="preserve"> проживают в хуторе Крюкове;</w:t>
      </w:r>
      <w:r w:rsidR="00743E99" w:rsidRPr="0069188B">
        <w:rPr>
          <w:sz w:val="28"/>
          <w:szCs w:val="28"/>
          <w:shd w:val="clear" w:color="auto" w:fill="FFFFFF" w:themeFill="background1"/>
        </w:rPr>
        <w:t xml:space="preserve"> </w:t>
      </w:r>
      <w:r w:rsidR="0069188B">
        <w:rPr>
          <w:sz w:val="28"/>
          <w:szCs w:val="28"/>
          <w:shd w:val="clear" w:color="auto" w:fill="FFFFFF" w:themeFill="background1"/>
        </w:rPr>
        <w:t>33</w:t>
      </w:r>
      <w:r w:rsidR="007F588F">
        <w:rPr>
          <w:sz w:val="28"/>
          <w:szCs w:val="28"/>
          <w:shd w:val="clear" w:color="auto" w:fill="FFFFFF" w:themeFill="background1"/>
        </w:rPr>
        <w:t xml:space="preserve"> </w:t>
      </w:r>
      <w:r w:rsidR="00743E99">
        <w:rPr>
          <w:sz w:val="28"/>
          <w:szCs w:val="28"/>
        </w:rPr>
        <w:t>человек проживают на территории соседних хуторов из них Маслов</w:t>
      </w:r>
      <w:r w:rsidR="00743E99" w:rsidRPr="0069188B">
        <w:rPr>
          <w:sz w:val="28"/>
          <w:szCs w:val="28"/>
          <w:shd w:val="clear" w:color="auto" w:fill="FFFFFF" w:themeFill="background1"/>
        </w:rPr>
        <w:t xml:space="preserve"> </w:t>
      </w:r>
      <w:r w:rsidR="00743E99">
        <w:rPr>
          <w:sz w:val="28"/>
          <w:szCs w:val="28"/>
        </w:rPr>
        <w:t>(</w:t>
      </w:r>
      <w:r w:rsidR="0069188B">
        <w:rPr>
          <w:sz w:val="28"/>
          <w:szCs w:val="28"/>
        </w:rPr>
        <w:t xml:space="preserve">25 </w:t>
      </w:r>
      <w:r w:rsidR="00743E99">
        <w:rPr>
          <w:sz w:val="28"/>
          <w:szCs w:val="28"/>
        </w:rPr>
        <w:t xml:space="preserve">%), </w:t>
      </w:r>
      <w:proofErr w:type="spellStart"/>
      <w:r w:rsidR="00743E99">
        <w:rPr>
          <w:sz w:val="28"/>
          <w:szCs w:val="28"/>
        </w:rPr>
        <w:t>Надежёвка</w:t>
      </w:r>
      <w:proofErr w:type="spellEnd"/>
      <w:r w:rsidR="00743E99">
        <w:rPr>
          <w:sz w:val="28"/>
          <w:szCs w:val="28"/>
        </w:rPr>
        <w:t xml:space="preserve"> - </w:t>
      </w:r>
      <w:r w:rsidR="0069188B">
        <w:rPr>
          <w:sz w:val="28"/>
          <w:szCs w:val="28"/>
          <w:shd w:val="clear" w:color="auto" w:fill="FFFFFF" w:themeFill="background1"/>
        </w:rPr>
        <w:t>8</w:t>
      </w:r>
      <w:r w:rsidR="00743E99">
        <w:rPr>
          <w:sz w:val="28"/>
          <w:szCs w:val="28"/>
        </w:rPr>
        <w:t xml:space="preserve"> человек ( </w:t>
      </w:r>
      <w:r w:rsidR="0069188B">
        <w:rPr>
          <w:sz w:val="28"/>
          <w:szCs w:val="28"/>
        </w:rPr>
        <w:t>6</w:t>
      </w:r>
      <w:r w:rsidR="00743E99">
        <w:rPr>
          <w:sz w:val="28"/>
          <w:szCs w:val="28"/>
        </w:rPr>
        <w:t xml:space="preserve">%). </w:t>
      </w:r>
      <w:r w:rsidR="00E04D09" w:rsidRPr="00E04D09">
        <w:rPr>
          <w:sz w:val="28"/>
        </w:rPr>
        <w:t xml:space="preserve">Подвоз учащихся производится школьными автобусами марки КАВЗ на 34 места и </w:t>
      </w:r>
      <w:proofErr w:type="spellStart"/>
      <w:r w:rsidR="00E04D09" w:rsidRPr="00E04D09">
        <w:rPr>
          <w:sz w:val="28"/>
        </w:rPr>
        <w:t>Хундай</w:t>
      </w:r>
      <w:proofErr w:type="spellEnd"/>
      <w:r w:rsidR="00E04D09" w:rsidRPr="00E04D09">
        <w:rPr>
          <w:sz w:val="28"/>
        </w:rPr>
        <w:t xml:space="preserve"> на 19 мест  в соответствии с утвержденными маршрутами и графиком подвоза в сопровождении ответственных педагогов. </w:t>
      </w:r>
    </w:p>
    <w:p w:rsidR="00743E99" w:rsidRDefault="00743E99" w:rsidP="00A42E55">
      <w:pPr>
        <w:pStyle w:val="a4"/>
        <w:ind w:left="1440"/>
        <w:rPr>
          <w:rFonts w:ascii="Times New Roman" w:hAnsi="Times New Roman"/>
          <w:sz w:val="28"/>
          <w:szCs w:val="28"/>
        </w:rPr>
      </w:pPr>
    </w:p>
    <w:p w:rsidR="00743E99" w:rsidRDefault="00743E99" w:rsidP="00A42E55">
      <w:pPr>
        <w:pStyle w:val="a4"/>
        <w:ind w:left="144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Состав обучающихся:</w:t>
      </w:r>
    </w:p>
    <w:p w:rsidR="00743E99" w:rsidRDefault="00743E99" w:rsidP="00A42E55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743E99">
        <w:rPr>
          <w:rFonts w:ascii="Times New Roman" w:hAnsi="Times New Roman"/>
          <w:sz w:val="28"/>
          <w:szCs w:val="28"/>
        </w:rPr>
        <w:t xml:space="preserve">Общее количество: </w:t>
      </w:r>
      <w:r w:rsidR="007F588F">
        <w:rPr>
          <w:rFonts w:ascii="Times New Roman" w:hAnsi="Times New Roman"/>
          <w:sz w:val="28"/>
          <w:szCs w:val="28"/>
        </w:rPr>
        <w:t xml:space="preserve">134 (мальчиков </w:t>
      </w:r>
      <w:r w:rsidR="00660BAB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 xml:space="preserve">, </w:t>
      </w:r>
      <w:r w:rsidR="007F588F">
        <w:rPr>
          <w:rFonts w:ascii="Times New Roman" w:hAnsi="Times New Roman"/>
          <w:sz w:val="28"/>
          <w:szCs w:val="28"/>
        </w:rPr>
        <w:t xml:space="preserve">девочек </w:t>
      </w:r>
      <w:r w:rsidR="00660BAB">
        <w:rPr>
          <w:rFonts w:ascii="Times New Roman" w:hAnsi="Times New Roman"/>
          <w:sz w:val="28"/>
          <w:szCs w:val="28"/>
        </w:rPr>
        <w:t>73</w:t>
      </w:r>
      <w:r>
        <w:rPr>
          <w:rFonts w:ascii="Times New Roman" w:hAnsi="Times New Roman"/>
          <w:sz w:val="28"/>
          <w:szCs w:val="28"/>
        </w:rPr>
        <w:t>)</w:t>
      </w:r>
    </w:p>
    <w:p w:rsidR="00743E99" w:rsidRPr="00743E99" w:rsidRDefault="00743E99" w:rsidP="00A42E55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 клас</w:t>
      </w:r>
      <w:r w:rsidR="008848C8">
        <w:rPr>
          <w:rFonts w:ascii="Times New Roman" w:hAnsi="Times New Roman"/>
          <w:sz w:val="28"/>
          <w:szCs w:val="28"/>
        </w:rPr>
        <w:t>с – общее количество учащихся: _</w:t>
      </w:r>
      <w:r w:rsidR="00223137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_ </w:t>
      </w:r>
    </w:p>
    <w:p w:rsidR="00743E99" w:rsidRPr="00743E99" w:rsidRDefault="00743E99" w:rsidP="00743E99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 класс – общее количество учащихся: _</w:t>
      </w:r>
      <w:r w:rsidR="00223137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sz w:val="28"/>
          <w:szCs w:val="28"/>
        </w:rPr>
        <w:t xml:space="preserve">_ </w:t>
      </w:r>
    </w:p>
    <w:p w:rsidR="00743E99" w:rsidRPr="00743E99" w:rsidRDefault="00743E99" w:rsidP="00743E99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 класс – общее количество учащихся: _</w:t>
      </w:r>
      <w:r w:rsidR="00223137">
        <w:rPr>
          <w:rFonts w:ascii="Times New Roman" w:hAnsi="Times New Roman"/>
          <w:sz w:val="28"/>
          <w:szCs w:val="28"/>
        </w:rPr>
        <w:t>15</w:t>
      </w:r>
      <w:r>
        <w:rPr>
          <w:rFonts w:ascii="Times New Roman" w:hAnsi="Times New Roman"/>
          <w:sz w:val="28"/>
          <w:szCs w:val="28"/>
        </w:rPr>
        <w:t xml:space="preserve">_ </w:t>
      </w:r>
    </w:p>
    <w:p w:rsidR="00743E99" w:rsidRPr="00743E99" w:rsidRDefault="00743E99" w:rsidP="00743E99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 класс – общее количество учащихся: _</w:t>
      </w:r>
      <w:r w:rsidR="00223137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 xml:space="preserve">_ </w:t>
      </w:r>
    </w:p>
    <w:p w:rsidR="00743E99" w:rsidRPr="00743E99" w:rsidRDefault="00743E99" w:rsidP="00743E99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 класс – общее количество учащихся: _</w:t>
      </w:r>
      <w:r w:rsidR="00223137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sz w:val="28"/>
          <w:szCs w:val="28"/>
        </w:rPr>
        <w:t xml:space="preserve">_ </w:t>
      </w:r>
    </w:p>
    <w:p w:rsidR="00743E99" w:rsidRPr="00743E99" w:rsidRDefault="00743E99" w:rsidP="00743E99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 класс – общее количество учащихся: _</w:t>
      </w:r>
      <w:r w:rsidR="00223137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 xml:space="preserve">_ </w:t>
      </w:r>
    </w:p>
    <w:p w:rsidR="00743E99" w:rsidRPr="00743E99" w:rsidRDefault="00743E99" w:rsidP="00743E99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 класс – общее количество учащихся: _</w:t>
      </w:r>
      <w:r w:rsidR="00223137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 xml:space="preserve">_ </w:t>
      </w:r>
    </w:p>
    <w:p w:rsidR="00743E99" w:rsidRPr="00743E99" w:rsidRDefault="00743E99" w:rsidP="00743E99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 класс – общее количество учащихся: _</w:t>
      </w:r>
      <w:r w:rsidR="00223137">
        <w:rPr>
          <w:rFonts w:ascii="Times New Roman" w:hAnsi="Times New Roman"/>
          <w:sz w:val="28"/>
          <w:szCs w:val="28"/>
        </w:rPr>
        <w:t>10</w:t>
      </w:r>
      <w:r>
        <w:rPr>
          <w:rFonts w:ascii="Times New Roman" w:hAnsi="Times New Roman"/>
          <w:sz w:val="28"/>
          <w:szCs w:val="28"/>
        </w:rPr>
        <w:t xml:space="preserve">_ </w:t>
      </w:r>
    </w:p>
    <w:p w:rsidR="00E04D09" w:rsidRDefault="00743E99" w:rsidP="00743E99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 класс – общее количество учащихся: _</w:t>
      </w:r>
      <w:r w:rsidR="00223137">
        <w:rPr>
          <w:rFonts w:ascii="Times New Roman" w:hAnsi="Times New Roman"/>
          <w:sz w:val="28"/>
          <w:szCs w:val="28"/>
        </w:rPr>
        <w:t>13</w:t>
      </w:r>
      <w:r w:rsidR="00E04D09">
        <w:rPr>
          <w:rFonts w:ascii="Times New Roman" w:hAnsi="Times New Roman"/>
          <w:sz w:val="28"/>
          <w:szCs w:val="28"/>
        </w:rPr>
        <w:t xml:space="preserve">_ </w:t>
      </w:r>
    </w:p>
    <w:p w:rsidR="00743E99" w:rsidRPr="00743E99" w:rsidRDefault="00743E99" w:rsidP="00743E99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 класс – общее количество учащихся: _</w:t>
      </w:r>
      <w:r w:rsidR="00223137">
        <w:rPr>
          <w:rFonts w:ascii="Times New Roman" w:hAnsi="Times New Roman"/>
          <w:sz w:val="28"/>
          <w:szCs w:val="28"/>
        </w:rPr>
        <w:t>10</w:t>
      </w:r>
      <w:r w:rsidR="00E04D09">
        <w:rPr>
          <w:rFonts w:ascii="Times New Roman" w:hAnsi="Times New Roman"/>
          <w:sz w:val="28"/>
          <w:szCs w:val="28"/>
        </w:rPr>
        <w:t xml:space="preserve">_ </w:t>
      </w:r>
    </w:p>
    <w:p w:rsidR="00743E99" w:rsidRDefault="00743E99" w:rsidP="00A42E55">
      <w:pPr>
        <w:pStyle w:val="a4"/>
        <w:ind w:left="1440"/>
        <w:rPr>
          <w:rFonts w:ascii="Times New Roman" w:hAnsi="Times New Roman"/>
          <w:sz w:val="28"/>
          <w:szCs w:val="28"/>
        </w:rPr>
      </w:pPr>
    </w:p>
    <w:p w:rsidR="00EE70A7" w:rsidRPr="00EE70A7" w:rsidRDefault="00EE70A7" w:rsidP="00EE70A7">
      <w:pPr>
        <w:pStyle w:val="a4"/>
        <w:ind w:left="1440"/>
        <w:rPr>
          <w:rFonts w:ascii="Times New Roman" w:hAnsi="Times New Roman"/>
          <w:b/>
          <w:sz w:val="28"/>
          <w:szCs w:val="28"/>
        </w:rPr>
      </w:pPr>
      <w:r w:rsidRPr="00EE70A7">
        <w:rPr>
          <w:rFonts w:ascii="Times New Roman" w:hAnsi="Times New Roman"/>
          <w:b/>
          <w:sz w:val="28"/>
          <w:szCs w:val="28"/>
        </w:rPr>
        <w:t>Социальное положение учащихся:</w:t>
      </w:r>
    </w:p>
    <w:p w:rsidR="00EE70A7" w:rsidRDefault="00EE70A7" w:rsidP="007F588F">
      <w:pPr>
        <w:pStyle w:val="a4"/>
        <w:shd w:val="clear" w:color="auto" w:fill="FFFFFF" w:themeFill="background1"/>
        <w:ind w:left="1440" w:hanging="1440"/>
        <w:rPr>
          <w:rFonts w:ascii="Times New Roman" w:hAnsi="Times New Roman"/>
          <w:sz w:val="28"/>
          <w:szCs w:val="28"/>
        </w:rPr>
      </w:pPr>
      <w:r w:rsidRPr="00EE70A7">
        <w:rPr>
          <w:rFonts w:ascii="Times New Roman" w:hAnsi="Times New Roman"/>
          <w:sz w:val="28"/>
          <w:szCs w:val="28"/>
        </w:rPr>
        <w:t xml:space="preserve"> </w:t>
      </w:r>
      <w:r w:rsidR="004D6191">
        <w:rPr>
          <w:rFonts w:ascii="Times New Roman" w:hAnsi="Times New Roman"/>
          <w:sz w:val="28"/>
          <w:szCs w:val="28"/>
        </w:rPr>
        <w:t>- дети из многодетных семей –</w:t>
      </w:r>
      <w:r w:rsidR="007E134D">
        <w:rPr>
          <w:rFonts w:ascii="Times New Roman" w:hAnsi="Times New Roman"/>
          <w:sz w:val="28"/>
          <w:szCs w:val="28"/>
        </w:rPr>
        <w:t xml:space="preserve"> 18</w:t>
      </w:r>
      <w:r w:rsidR="004D6191">
        <w:rPr>
          <w:rFonts w:ascii="Times New Roman" w:hAnsi="Times New Roman"/>
          <w:sz w:val="28"/>
          <w:szCs w:val="28"/>
        </w:rPr>
        <w:t xml:space="preserve"> </w:t>
      </w:r>
      <w:r w:rsidRPr="00EE70A7">
        <w:rPr>
          <w:rFonts w:ascii="Times New Roman" w:hAnsi="Times New Roman"/>
          <w:sz w:val="28"/>
          <w:szCs w:val="28"/>
        </w:rPr>
        <w:t xml:space="preserve">чел. </w:t>
      </w:r>
    </w:p>
    <w:p w:rsidR="00EE70A7" w:rsidRDefault="00EE70A7" w:rsidP="007F588F">
      <w:pPr>
        <w:pStyle w:val="a4"/>
        <w:shd w:val="clear" w:color="auto" w:fill="FFFFFF" w:themeFill="background1"/>
        <w:ind w:left="1440" w:hanging="1440"/>
        <w:rPr>
          <w:rFonts w:ascii="Times New Roman" w:hAnsi="Times New Roman"/>
          <w:sz w:val="28"/>
          <w:szCs w:val="28"/>
        </w:rPr>
      </w:pPr>
      <w:r w:rsidRPr="00EE70A7">
        <w:rPr>
          <w:rFonts w:ascii="Times New Roman" w:hAnsi="Times New Roman"/>
          <w:sz w:val="28"/>
          <w:szCs w:val="28"/>
        </w:rPr>
        <w:t>- дети из малообеспеченных семей –</w:t>
      </w:r>
      <w:r w:rsidR="004D6191">
        <w:rPr>
          <w:rFonts w:ascii="Times New Roman" w:hAnsi="Times New Roman"/>
          <w:sz w:val="28"/>
          <w:szCs w:val="28"/>
        </w:rPr>
        <w:t xml:space="preserve"> </w:t>
      </w:r>
      <w:r w:rsidR="007E134D">
        <w:rPr>
          <w:rFonts w:ascii="Times New Roman" w:hAnsi="Times New Roman"/>
          <w:sz w:val="28"/>
          <w:szCs w:val="28"/>
        </w:rPr>
        <w:t xml:space="preserve">15 </w:t>
      </w:r>
      <w:r w:rsidRPr="00EE70A7">
        <w:rPr>
          <w:rFonts w:ascii="Times New Roman" w:hAnsi="Times New Roman"/>
          <w:sz w:val="28"/>
          <w:szCs w:val="28"/>
        </w:rPr>
        <w:t xml:space="preserve">чел. </w:t>
      </w:r>
    </w:p>
    <w:p w:rsidR="00EE70A7" w:rsidRDefault="00EE70A7" w:rsidP="007F588F">
      <w:pPr>
        <w:pStyle w:val="a4"/>
        <w:shd w:val="clear" w:color="auto" w:fill="FFFFFF" w:themeFill="background1"/>
        <w:ind w:left="1440" w:hanging="1440"/>
        <w:rPr>
          <w:rFonts w:ascii="Times New Roman" w:hAnsi="Times New Roman"/>
          <w:sz w:val="28"/>
          <w:szCs w:val="28"/>
        </w:rPr>
      </w:pPr>
      <w:r w:rsidRPr="00EE70A7">
        <w:rPr>
          <w:rFonts w:ascii="Times New Roman" w:hAnsi="Times New Roman"/>
          <w:sz w:val="28"/>
          <w:szCs w:val="28"/>
        </w:rPr>
        <w:t xml:space="preserve">- дети из семей, находящихся </w:t>
      </w:r>
      <w:r w:rsidR="004D6191">
        <w:rPr>
          <w:rFonts w:ascii="Times New Roman" w:hAnsi="Times New Roman"/>
          <w:sz w:val="28"/>
          <w:szCs w:val="28"/>
        </w:rPr>
        <w:t>в социально-опасной ситуации – 7</w:t>
      </w:r>
      <w:r w:rsidRPr="00EE70A7">
        <w:rPr>
          <w:rFonts w:ascii="Times New Roman" w:hAnsi="Times New Roman"/>
          <w:sz w:val="28"/>
          <w:szCs w:val="28"/>
        </w:rPr>
        <w:t xml:space="preserve"> чел. </w:t>
      </w:r>
    </w:p>
    <w:p w:rsidR="00EE70A7" w:rsidRDefault="00EE70A7" w:rsidP="007F588F">
      <w:pPr>
        <w:pStyle w:val="a4"/>
        <w:shd w:val="clear" w:color="auto" w:fill="FFFFFF" w:themeFill="background1"/>
        <w:ind w:left="1440" w:hanging="1440"/>
        <w:rPr>
          <w:rFonts w:ascii="Times New Roman" w:hAnsi="Times New Roman"/>
          <w:sz w:val="28"/>
          <w:szCs w:val="28"/>
        </w:rPr>
      </w:pPr>
      <w:r w:rsidRPr="00EE70A7">
        <w:rPr>
          <w:rFonts w:ascii="Times New Roman" w:hAnsi="Times New Roman"/>
          <w:sz w:val="28"/>
          <w:szCs w:val="28"/>
        </w:rPr>
        <w:t>- дети из</w:t>
      </w:r>
      <w:r w:rsidR="004D6191">
        <w:rPr>
          <w:rFonts w:ascii="Times New Roman" w:hAnsi="Times New Roman"/>
          <w:sz w:val="28"/>
          <w:szCs w:val="28"/>
        </w:rPr>
        <w:t xml:space="preserve"> опекунских и приёмных семей – </w:t>
      </w:r>
      <w:r w:rsidRPr="00EE70A7">
        <w:rPr>
          <w:rFonts w:ascii="Times New Roman" w:hAnsi="Times New Roman"/>
          <w:sz w:val="28"/>
          <w:szCs w:val="28"/>
        </w:rPr>
        <w:t>1 чел.</w:t>
      </w:r>
    </w:p>
    <w:p w:rsidR="00EE70A7" w:rsidRPr="00EE70A7" w:rsidRDefault="000B414D" w:rsidP="007F588F">
      <w:pPr>
        <w:pStyle w:val="a4"/>
        <w:shd w:val="clear" w:color="auto" w:fill="FFFFFF" w:themeFill="background1"/>
        <w:ind w:left="1440" w:hanging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дети «группы риска» - 13</w:t>
      </w:r>
      <w:r w:rsidR="00EE70A7" w:rsidRPr="00EE70A7">
        <w:rPr>
          <w:rFonts w:ascii="Times New Roman" w:hAnsi="Times New Roman"/>
          <w:sz w:val="28"/>
          <w:szCs w:val="28"/>
        </w:rPr>
        <w:t xml:space="preserve"> чел. </w:t>
      </w:r>
    </w:p>
    <w:p w:rsidR="00EE70A7" w:rsidRPr="00EE70A7" w:rsidRDefault="00EE70A7" w:rsidP="00EE70A7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EE70A7" w:rsidRPr="00EE70A7" w:rsidRDefault="00EE70A7" w:rsidP="00EE70A7">
      <w:pPr>
        <w:pStyle w:val="a4"/>
        <w:ind w:left="1440"/>
        <w:rPr>
          <w:rFonts w:ascii="Times New Roman" w:hAnsi="Times New Roman"/>
          <w:b/>
          <w:sz w:val="28"/>
          <w:szCs w:val="28"/>
        </w:rPr>
      </w:pPr>
      <w:r w:rsidRPr="00EE70A7">
        <w:rPr>
          <w:rFonts w:ascii="Times New Roman" w:hAnsi="Times New Roman"/>
          <w:b/>
          <w:sz w:val="28"/>
          <w:szCs w:val="28"/>
        </w:rPr>
        <w:t xml:space="preserve">  Меры по охране и укреплению здоровья учащихся:</w:t>
      </w:r>
    </w:p>
    <w:p w:rsidR="00EE70A7" w:rsidRDefault="00EE70A7" w:rsidP="008848C8">
      <w:pPr>
        <w:pStyle w:val="a4"/>
        <w:ind w:left="1440" w:hanging="1440"/>
        <w:rPr>
          <w:rFonts w:ascii="Times New Roman" w:hAnsi="Times New Roman"/>
          <w:sz w:val="28"/>
          <w:szCs w:val="28"/>
        </w:rPr>
      </w:pPr>
      <w:r w:rsidRPr="00EE70A7">
        <w:rPr>
          <w:rFonts w:ascii="Times New Roman" w:hAnsi="Times New Roman"/>
          <w:sz w:val="28"/>
          <w:szCs w:val="28"/>
        </w:rPr>
        <w:t xml:space="preserve"> - ежедневная утренняя гимнастика перед 1 уроком, </w:t>
      </w:r>
    </w:p>
    <w:p w:rsidR="00EE70A7" w:rsidRDefault="00EE70A7" w:rsidP="008848C8">
      <w:pPr>
        <w:pStyle w:val="a4"/>
        <w:ind w:left="1440" w:hanging="1440"/>
        <w:rPr>
          <w:rFonts w:ascii="Times New Roman" w:hAnsi="Times New Roman"/>
          <w:sz w:val="28"/>
          <w:szCs w:val="28"/>
        </w:rPr>
      </w:pPr>
      <w:r w:rsidRPr="00EE70A7">
        <w:rPr>
          <w:rFonts w:ascii="Times New Roman" w:hAnsi="Times New Roman"/>
          <w:sz w:val="28"/>
          <w:szCs w:val="28"/>
        </w:rPr>
        <w:t xml:space="preserve"> - </w:t>
      </w:r>
      <w:proofErr w:type="spellStart"/>
      <w:r w:rsidRPr="00EE70A7">
        <w:rPr>
          <w:rFonts w:ascii="Times New Roman" w:hAnsi="Times New Roman"/>
          <w:sz w:val="28"/>
          <w:szCs w:val="28"/>
        </w:rPr>
        <w:t>физминутки</w:t>
      </w:r>
      <w:proofErr w:type="spellEnd"/>
      <w:r w:rsidRPr="00EE70A7">
        <w:rPr>
          <w:rFonts w:ascii="Times New Roman" w:hAnsi="Times New Roman"/>
          <w:sz w:val="28"/>
          <w:szCs w:val="28"/>
        </w:rPr>
        <w:t xml:space="preserve">, </w:t>
      </w:r>
    </w:p>
    <w:p w:rsidR="00EE70A7" w:rsidRDefault="00EE70A7" w:rsidP="008848C8">
      <w:pPr>
        <w:pStyle w:val="a4"/>
        <w:ind w:left="1440" w:hanging="1440"/>
        <w:rPr>
          <w:rFonts w:ascii="Times New Roman" w:hAnsi="Times New Roman"/>
          <w:sz w:val="28"/>
          <w:szCs w:val="28"/>
        </w:rPr>
      </w:pPr>
      <w:r w:rsidRPr="00EE70A7">
        <w:rPr>
          <w:rFonts w:ascii="Times New Roman" w:hAnsi="Times New Roman"/>
          <w:sz w:val="28"/>
          <w:szCs w:val="28"/>
        </w:rPr>
        <w:t xml:space="preserve"> - гимнастика для глаз, </w:t>
      </w:r>
    </w:p>
    <w:p w:rsidR="00EE70A7" w:rsidRDefault="00EE70A7" w:rsidP="008848C8">
      <w:pPr>
        <w:pStyle w:val="a4"/>
        <w:ind w:left="1440" w:hanging="1440"/>
        <w:rPr>
          <w:rFonts w:ascii="Times New Roman" w:hAnsi="Times New Roman"/>
          <w:sz w:val="28"/>
          <w:szCs w:val="28"/>
        </w:rPr>
      </w:pPr>
      <w:r w:rsidRPr="00EE70A7">
        <w:rPr>
          <w:rFonts w:ascii="Times New Roman" w:hAnsi="Times New Roman"/>
          <w:sz w:val="28"/>
          <w:szCs w:val="28"/>
        </w:rPr>
        <w:t xml:space="preserve"> - дни здоровья,</w:t>
      </w:r>
    </w:p>
    <w:p w:rsidR="00EE70A7" w:rsidRDefault="00EE70A7" w:rsidP="008848C8">
      <w:pPr>
        <w:pStyle w:val="a4"/>
        <w:ind w:left="1440" w:hanging="1440"/>
        <w:rPr>
          <w:rFonts w:ascii="Times New Roman" w:hAnsi="Times New Roman"/>
          <w:sz w:val="28"/>
          <w:szCs w:val="28"/>
        </w:rPr>
      </w:pPr>
      <w:r w:rsidRPr="00EE70A7">
        <w:rPr>
          <w:rFonts w:ascii="Times New Roman" w:hAnsi="Times New Roman"/>
          <w:sz w:val="28"/>
          <w:szCs w:val="28"/>
        </w:rPr>
        <w:t xml:space="preserve">  - соблюдение светового и теплового режима.   </w:t>
      </w:r>
    </w:p>
    <w:p w:rsidR="00187C67" w:rsidRDefault="00EE70A7" w:rsidP="008848C8">
      <w:pPr>
        <w:pStyle w:val="a4"/>
        <w:ind w:left="1440" w:hanging="1440"/>
        <w:rPr>
          <w:rFonts w:ascii="Times New Roman" w:hAnsi="Times New Roman"/>
          <w:sz w:val="28"/>
          <w:szCs w:val="28"/>
        </w:rPr>
      </w:pPr>
      <w:r w:rsidRPr="00EE70A7">
        <w:rPr>
          <w:rFonts w:ascii="Times New Roman" w:hAnsi="Times New Roman"/>
          <w:sz w:val="28"/>
          <w:szCs w:val="28"/>
        </w:rPr>
        <w:t xml:space="preserve"> Регулярно проводятся </w:t>
      </w:r>
      <w:proofErr w:type="spellStart"/>
      <w:r w:rsidRPr="00EE70A7">
        <w:rPr>
          <w:rFonts w:ascii="Times New Roman" w:hAnsi="Times New Roman"/>
          <w:sz w:val="28"/>
          <w:szCs w:val="28"/>
        </w:rPr>
        <w:t>профмедосмотры</w:t>
      </w:r>
      <w:proofErr w:type="spellEnd"/>
      <w:r w:rsidRPr="00EE70A7">
        <w:rPr>
          <w:rFonts w:ascii="Times New Roman" w:hAnsi="Times New Roman"/>
          <w:sz w:val="28"/>
          <w:szCs w:val="28"/>
        </w:rPr>
        <w:t xml:space="preserve"> обучающихся и их лечение по направлению врачей.  </w:t>
      </w:r>
    </w:p>
    <w:p w:rsidR="008848C8" w:rsidRDefault="008848C8" w:rsidP="00EE70A7">
      <w:pPr>
        <w:pStyle w:val="a4"/>
        <w:ind w:left="1440"/>
        <w:rPr>
          <w:rFonts w:ascii="Times New Roman" w:hAnsi="Times New Roman"/>
          <w:b/>
          <w:sz w:val="28"/>
          <w:szCs w:val="28"/>
        </w:rPr>
      </w:pPr>
    </w:p>
    <w:p w:rsidR="00E04D09" w:rsidRDefault="00EE70A7" w:rsidP="00EE70A7">
      <w:pPr>
        <w:pStyle w:val="a4"/>
        <w:ind w:left="1440"/>
        <w:rPr>
          <w:rFonts w:ascii="Times New Roman" w:hAnsi="Times New Roman"/>
          <w:b/>
          <w:sz w:val="28"/>
          <w:szCs w:val="28"/>
        </w:rPr>
      </w:pPr>
      <w:r w:rsidRPr="00EE70A7">
        <w:rPr>
          <w:rFonts w:ascii="Times New Roman" w:hAnsi="Times New Roman"/>
          <w:b/>
          <w:sz w:val="28"/>
          <w:szCs w:val="28"/>
        </w:rPr>
        <w:t>Организация питания учащихся:</w:t>
      </w:r>
    </w:p>
    <w:p w:rsidR="00660BAB" w:rsidRPr="008848C8" w:rsidRDefault="00EE70A7" w:rsidP="000F0ADD">
      <w:pPr>
        <w:pStyle w:val="a4"/>
        <w:ind w:left="1440" w:hanging="22"/>
        <w:rPr>
          <w:rFonts w:ascii="Times New Roman" w:eastAsia="Times New Roman" w:hAnsi="Times New Roman"/>
          <w:sz w:val="28"/>
          <w:szCs w:val="28"/>
          <w:lang w:eastAsia="ru-RU"/>
        </w:rPr>
      </w:pPr>
      <w:bookmarkStart w:id="0" w:name="_GoBack"/>
      <w:r w:rsidRPr="00EE70A7">
        <w:rPr>
          <w:rFonts w:ascii="Times New Roman" w:hAnsi="Times New Roman"/>
          <w:sz w:val="28"/>
          <w:szCs w:val="28"/>
        </w:rPr>
        <w:t xml:space="preserve"> </w:t>
      </w:r>
      <w:r w:rsidRPr="008848C8">
        <w:rPr>
          <w:rFonts w:ascii="Times New Roman" w:hAnsi="Times New Roman"/>
          <w:sz w:val="28"/>
          <w:szCs w:val="28"/>
        </w:rPr>
        <w:t xml:space="preserve">В МБОУ Крюковской СОШ </w:t>
      </w:r>
      <w:r w:rsidR="00660BAB" w:rsidRPr="008848C8">
        <w:rPr>
          <w:rFonts w:ascii="Times New Roman" w:eastAsia="Times New Roman" w:hAnsi="Times New Roman"/>
          <w:sz w:val="28"/>
          <w:szCs w:val="28"/>
          <w:lang w:eastAsia="ru-RU"/>
        </w:rPr>
        <w:t xml:space="preserve"> работает столовая, все учащиеся могут получить 2-х разовое горячее питание. Питание учащихся школ</w:t>
      </w:r>
      <w:r w:rsidR="000F0ADD">
        <w:rPr>
          <w:rFonts w:ascii="Times New Roman" w:eastAsia="Times New Roman" w:hAnsi="Times New Roman"/>
          <w:sz w:val="28"/>
          <w:szCs w:val="28"/>
          <w:lang w:eastAsia="ru-RU"/>
        </w:rPr>
        <w:t xml:space="preserve">ы  </w:t>
      </w:r>
      <w:proofErr w:type="gramStart"/>
      <w:r w:rsidR="000F0ADD">
        <w:rPr>
          <w:rFonts w:ascii="Times New Roman" w:eastAsia="Times New Roman" w:hAnsi="Times New Roman"/>
          <w:sz w:val="28"/>
          <w:szCs w:val="28"/>
          <w:lang w:eastAsia="ru-RU"/>
        </w:rPr>
        <w:t xml:space="preserve">осуществляется на договорной </w:t>
      </w:r>
      <w:r w:rsidR="00660BAB" w:rsidRPr="008848C8">
        <w:rPr>
          <w:rFonts w:ascii="Times New Roman" w:eastAsia="Times New Roman" w:hAnsi="Times New Roman"/>
          <w:sz w:val="28"/>
          <w:szCs w:val="28"/>
          <w:lang w:eastAsia="ru-RU"/>
        </w:rPr>
        <w:t>основе с индивидуальным предпринимателем Казьменко И.Н. В 2017 году горячим питанием было</w:t>
      </w:r>
      <w:proofErr w:type="gramEnd"/>
      <w:r w:rsidR="00660BAB" w:rsidRPr="008848C8">
        <w:rPr>
          <w:rFonts w:ascii="Times New Roman" w:eastAsia="Times New Roman" w:hAnsi="Times New Roman"/>
          <w:sz w:val="28"/>
          <w:szCs w:val="28"/>
          <w:lang w:eastAsia="ru-RU"/>
        </w:rPr>
        <w:t xml:space="preserve"> охвачено 60 % учащихся, из них 40 чел. получают льтоное питание. Стоимость завтрака составила -10-15 руб.,  обеда 55 рублей</w:t>
      </w:r>
    </w:p>
    <w:bookmarkEnd w:id="0"/>
    <w:p w:rsidR="008848C8" w:rsidRDefault="008848C8" w:rsidP="00E04D09">
      <w:pPr>
        <w:pStyle w:val="a4"/>
        <w:ind w:left="1440"/>
        <w:rPr>
          <w:rFonts w:ascii="Times New Roman" w:hAnsi="Times New Roman"/>
          <w:b/>
          <w:sz w:val="28"/>
          <w:szCs w:val="28"/>
        </w:rPr>
      </w:pPr>
    </w:p>
    <w:p w:rsidR="00E04D09" w:rsidRDefault="00EE70A7" w:rsidP="00E04D09">
      <w:pPr>
        <w:pStyle w:val="a4"/>
        <w:ind w:left="1440"/>
        <w:rPr>
          <w:rFonts w:ascii="Times New Roman" w:hAnsi="Times New Roman"/>
          <w:b/>
          <w:sz w:val="28"/>
          <w:szCs w:val="28"/>
        </w:rPr>
      </w:pPr>
      <w:r w:rsidRPr="00EE70A7">
        <w:rPr>
          <w:rFonts w:ascii="Times New Roman" w:hAnsi="Times New Roman"/>
          <w:b/>
          <w:sz w:val="28"/>
          <w:szCs w:val="28"/>
        </w:rPr>
        <w:t>Обеспечение безопасности учащихся:</w:t>
      </w:r>
    </w:p>
    <w:p w:rsidR="00E04D09" w:rsidRPr="00EE70A7" w:rsidRDefault="00E04D09" w:rsidP="00E04D09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E04D09">
        <w:rPr>
          <w:rFonts w:ascii="Times New Roman" w:hAnsi="Times New Roman"/>
          <w:sz w:val="28"/>
          <w:szCs w:val="28"/>
        </w:rPr>
        <w:t xml:space="preserve"> </w:t>
      </w:r>
      <w:r w:rsidRPr="00EE70A7">
        <w:rPr>
          <w:rFonts w:ascii="Times New Roman" w:hAnsi="Times New Roman"/>
          <w:sz w:val="28"/>
          <w:szCs w:val="28"/>
        </w:rPr>
        <w:t xml:space="preserve">Безопасность образовательного учреждения - это условия сохранения жизни и здоровья обучающихся, воспитанников и работников, а также материальных ценностей образовательного учреждения от возможных несчастных случаев, пожаров, аварий и других чрезвычайных ситуаций. Объектом этой деятельности являются: охрана труда, правила техники безопасности, меры по предупреждению террористических актов и контроля соблюдения требований охраны труда.  </w:t>
      </w:r>
    </w:p>
    <w:p w:rsidR="00E04D09" w:rsidRDefault="00E04D09" w:rsidP="00EE70A7">
      <w:pPr>
        <w:pStyle w:val="a4"/>
        <w:ind w:left="1440"/>
        <w:rPr>
          <w:rFonts w:ascii="Times New Roman" w:hAnsi="Times New Roman"/>
          <w:b/>
          <w:sz w:val="28"/>
          <w:szCs w:val="28"/>
        </w:rPr>
      </w:pPr>
    </w:p>
    <w:p w:rsidR="00660BAB" w:rsidRPr="00D02A78" w:rsidRDefault="00EE70A7" w:rsidP="008848C8">
      <w:pPr>
        <w:pStyle w:val="a3"/>
        <w:shd w:val="clear" w:color="auto" w:fill="FFFFFF" w:themeFill="background1"/>
        <w:spacing w:before="0" w:after="0"/>
        <w:ind w:firstLine="708"/>
        <w:rPr>
          <w:sz w:val="28"/>
        </w:rPr>
      </w:pPr>
      <w:r w:rsidRPr="00EE70A7">
        <w:rPr>
          <w:sz w:val="28"/>
          <w:szCs w:val="28"/>
        </w:rPr>
        <w:t xml:space="preserve"> </w:t>
      </w:r>
      <w:r w:rsidR="00660BAB" w:rsidRPr="00D02A78">
        <w:rPr>
          <w:sz w:val="28"/>
        </w:rPr>
        <w:t>С целью обеспечения безопасности образовательного учреждения в случае нападения или возникновения угрозы незаконного вторжения в школе установлена система видеонаблюдения</w:t>
      </w:r>
      <w:r w:rsidR="00660BAB">
        <w:rPr>
          <w:sz w:val="28"/>
        </w:rPr>
        <w:t xml:space="preserve"> (8 наружных камер по периметру здания школы и 2 камеры внутри помещения), на входе турникет, имеется кнопка </w:t>
      </w:r>
      <w:r w:rsidR="00660BAB" w:rsidRPr="00D02A78">
        <w:rPr>
          <w:sz w:val="28"/>
        </w:rPr>
        <w:t>тревожной сигнализации</w:t>
      </w:r>
      <w:r w:rsidR="00660BAB">
        <w:rPr>
          <w:sz w:val="28"/>
        </w:rPr>
        <w:t xml:space="preserve">. Для оповещения пожарной части о случаях возникновения пожара установлена </w:t>
      </w:r>
      <w:r w:rsidR="00660BAB" w:rsidRPr="00D02A78">
        <w:rPr>
          <w:sz w:val="28"/>
        </w:rPr>
        <w:t xml:space="preserve"> система пожарной сигнализаци</w:t>
      </w:r>
      <w:r w:rsidR="00660BAB">
        <w:rPr>
          <w:sz w:val="28"/>
        </w:rPr>
        <w:t>и.</w:t>
      </w:r>
    </w:p>
    <w:p w:rsidR="00660BAB" w:rsidRDefault="00660BAB" w:rsidP="008848C8">
      <w:pPr>
        <w:pStyle w:val="a3"/>
        <w:shd w:val="clear" w:color="auto" w:fill="FFFFFF" w:themeFill="background1"/>
        <w:spacing w:before="0" w:after="0"/>
        <w:rPr>
          <w:b/>
          <w:sz w:val="28"/>
        </w:rPr>
      </w:pPr>
    </w:p>
    <w:p w:rsidR="00EE70A7" w:rsidRDefault="00EE70A7" w:rsidP="00EE70A7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EE70A7">
        <w:rPr>
          <w:rFonts w:ascii="Times New Roman" w:hAnsi="Times New Roman"/>
          <w:b/>
          <w:sz w:val="28"/>
          <w:szCs w:val="28"/>
        </w:rPr>
        <w:t>Меры противопожарной безопасности</w:t>
      </w:r>
      <w:r w:rsidRPr="00EE70A7">
        <w:rPr>
          <w:rFonts w:ascii="Times New Roman" w:hAnsi="Times New Roman"/>
          <w:sz w:val="28"/>
          <w:szCs w:val="28"/>
        </w:rPr>
        <w:t xml:space="preserve"> </w:t>
      </w:r>
    </w:p>
    <w:p w:rsidR="00EE70A7" w:rsidRDefault="00EE70A7" w:rsidP="00EE70A7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EE70A7">
        <w:rPr>
          <w:rFonts w:ascii="Times New Roman" w:hAnsi="Times New Roman"/>
          <w:sz w:val="28"/>
          <w:szCs w:val="28"/>
        </w:rPr>
        <w:t>Регулярно ведётся разъяснительная работа с учащимися, работниками школы по профилактике пожара и по действиям во время пожара.  Формы разъяснительной работы различны: беседы, анкеты, показ видеосюжетов, лекции и др. Проводятся тренировки по эвакуации из здания школы. Вопросы противопожарной безопасности рассматриваются на педагогическом совете.  Регулярно проводятся инструктажи с педагогическими, техническими работниками с учащимися по предупреждению террористических актов, был составлен план работы по данному вопросу</w:t>
      </w:r>
      <w:r>
        <w:rPr>
          <w:rFonts w:ascii="Times New Roman" w:hAnsi="Times New Roman"/>
          <w:sz w:val="28"/>
          <w:szCs w:val="28"/>
        </w:rPr>
        <w:t>.</w:t>
      </w:r>
    </w:p>
    <w:p w:rsidR="00E04D09" w:rsidRDefault="00E04D09" w:rsidP="00EE70A7">
      <w:pPr>
        <w:pStyle w:val="a4"/>
        <w:ind w:left="1440"/>
        <w:rPr>
          <w:rFonts w:ascii="Times New Roman" w:hAnsi="Times New Roman"/>
          <w:sz w:val="28"/>
          <w:szCs w:val="28"/>
        </w:rPr>
      </w:pPr>
    </w:p>
    <w:p w:rsidR="00EE70A7" w:rsidRDefault="00EE70A7" w:rsidP="00EE70A7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EE70A7">
        <w:rPr>
          <w:rFonts w:ascii="Times New Roman" w:hAnsi="Times New Roman"/>
          <w:sz w:val="28"/>
          <w:szCs w:val="28"/>
        </w:rPr>
        <w:t xml:space="preserve">Основными проблемами общеобразовательного учреждения являются: </w:t>
      </w:r>
    </w:p>
    <w:p w:rsidR="00EE70A7" w:rsidRDefault="00EE70A7" w:rsidP="00EE70A7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EE70A7">
        <w:rPr>
          <w:rFonts w:ascii="Times New Roman" w:hAnsi="Times New Roman"/>
          <w:sz w:val="28"/>
          <w:szCs w:val="28"/>
        </w:rPr>
        <w:t>1. Пассивность родительской общественности в процессе образовательно</w:t>
      </w:r>
      <w:r>
        <w:rPr>
          <w:rFonts w:ascii="Times New Roman" w:hAnsi="Times New Roman"/>
          <w:sz w:val="28"/>
          <w:szCs w:val="28"/>
        </w:rPr>
        <w:t>-</w:t>
      </w:r>
      <w:r w:rsidRPr="00EE70A7">
        <w:rPr>
          <w:rFonts w:ascii="Times New Roman" w:hAnsi="Times New Roman"/>
          <w:sz w:val="28"/>
          <w:szCs w:val="28"/>
        </w:rPr>
        <w:t xml:space="preserve">воспитательной работы. </w:t>
      </w:r>
    </w:p>
    <w:p w:rsidR="00EE70A7" w:rsidRPr="00EE70A7" w:rsidRDefault="00EE70A7" w:rsidP="00EE70A7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EE70A7">
        <w:rPr>
          <w:rFonts w:ascii="Times New Roman" w:hAnsi="Times New Roman"/>
          <w:sz w:val="28"/>
          <w:szCs w:val="28"/>
        </w:rPr>
        <w:t xml:space="preserve">2. Низкая мотивация к процессу обучения учащихся.   </w:t>
      </w:r>
    </w:p>
    <w:p w:rsidR="00277C06" w:rsidRDefault="00EE70A7" w:rsidP="00EE70A7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EE70A7">
        <w:rPr>
          <w:rFonts w:ascii="Times New Roman" w:hAnsi="Times New Roman"/>
          <w:sz w:val="28"/>
          <w:szCs w:val="28"/>
        </w:rPr>
        <w:t xml:space="preserve"> </w:t>
      </w:r>
      <w:r w:rsidRPr="00EE70A7">
        <w:rPr>
          <w:rFonts w:ascii="Times New Roman" w:hAnsi="Times New Roman"/>
          <w:b/>
          <w:sz w:val="28"/>
          <w:szCs w:val="28"/>
        </w:rPr>
        <w:t xml:space="preserve">Работа с обращениями и жалобами участников образовательного процесса. </w:t>
      </w:r>
      <w:r w:rsidRPr="00EE70A7">
        <w:rPr>
          <w:rFonts w:ascii="Times New Roman" w:hAnsi="Times New Roman"/>
          <w:sz w:val="28"/>
          <w:szCs w:val="28"/>
        </w:rPr>
        <w:t>Всего поступило обращ</w:t>
      </w:r>
      <w:r w:rsidR="00277C06">
        <w:rPr>
          <w:rFonts w:ascii="Times New Roman" w:hAnsi="Times New Roman"/>
          <w:sz w:val="28"/>
          <w:szCs w:val="28"/>
        </w:rPr>
        <w:t xml:space="preserve">ений (письменных и устных): </w:t>
      </w:r>
    </w:p>
    <w:p w:rsidR="00277C06" w:rsidRDefault="00277C06" w:rsidP="00EE70A7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- от учащихся: 2 </w:t>
      </w:r>
    </w:p>
    <w:p w:rsidR="00277C06" w:rsidRDefault="00EE70A7" w:rsidP="00EE70A7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EE70A7">
        <w:rPr>
          <w:rFonts w:ascii="Times New Roman" w:hAnsi="Times New Roman"/>
          <w:sz w:val="28"/>
          <w:szCs w:val="28"/>
        </w:rPr>
        <w:t>- от родителей:</w:t>
      </w:r>
      <w:r w:rsidR="00277C06">
        <w:rPr>
          <w:rFonts w:ascii="Times New Roman" w:hAnsi="Times New Roman"/>
          <w:sz w:val="28"/>
          <w:szCs w:val="28"/>
        </w:rPr>
        <w:t xml:space="preserve"> 1</w:t>
      </w:r>
      <w:r w:rsidRPr="00EE70A7">
        <w:rPr>
          <w:rFonts w:ascii="Times New Roman" w:hAnsi="Times New Roman"/>
          <w:sz w:val="28"/>
          <w:szCs w:val="28"/>
        </w:rPr>
        <w:t xml:space="preserve"> </w:t>
      </w:r>
    </w:p>
    <w:p w:rsidR="00EE70A7" w:rsidRPr="00EE70A7" w:rsidRDefault="00277C06" w:rsidP="00EE70A7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от учителей: 1</w:t>
      </w:r>
      <w:r w:rsidR="00EE70A7" w:rsidRPr="00EE70A7">
        <w:rPr>
          <w:rFonts w:ascii="Times New Roman" w:hAnsi="Times New Roman"/>
          <w:sz w:val="28"/>
          <w:szCs w:val="28"/>
        </w:rPr>
        <w:t xml:space="preserve"> </w:t>
      </w:r>
    </w:p>
    <w:p w:rsidR="00EE70A7" w:rsidRDefault="00EE70A7" w:rsidP="00EE70A7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EE70A7">
        <w:rPr>
          <w:rFonts w:ascii="Times New Roman" w:hAnsi="Times New Roman"/>
          <w:sz w:val="28"/>
          <w:szCs w:val="28"/>
        </w:rPr>
        <w:t xml:space="preserve"> Возрастной состав обратившихся:</w:t>
      </w:r>
    </w:p>
    <w:tbl>
      <w:tblPr>
        <w:tblStyle w:val="a6"/>
        <w:tblW w:w="0" w:type="auto"/>
        <w:tblInd w:w="1440" w:type="dxa"/>
        <w:tblLook w:val="04A0" w:firstRow="1" w:lastRow="0" w:firstColumn="1" w:lastColumn="0" w:noHBand="0" w:noVBand="1"/>
      </w:tblPr>
      <w:tblGrid>
        <w:gridCol w:w="1478"/>
        <w:gridCol w:w="816"/>
        <w:gridCol w:w="816"/>
        <w:gridCol w:w="816"/>
        <w:gridCol w:w="816"/>
        <w:gridCol w:w="816"/>
        <w:gridCol w:w="816"/>
        <w:gridCol w:w="816"/>
        <w:gridCol w:w="754"/>
        <w:gridCol w:w="754"/>
      </w:tblGrid>
      <w:tr w:rsidR="00277C06" w:rsidTr="00277C06">
        <w:tc>
          <w:tcPr>
            <w:tcW w:w="1432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  <w:tc>
          <w:tcPr>
            <w:tcW w:w="1045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9 лет</w:t>
            </w:r>
          </w:p>
        </w:tc>
        <w:tc>
          <w:tcPr>
            <w:tcW w:w="1045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 лет</w:t>
            </w:r>
          </w:p>
        </w:tc>
        <w:tc>
          <w:tcPr>
            <w:tcW w:w="1044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 лет</w:t>
            </w:r>
          </w:p>
        </w:tc>
        <w:tc>
          <w:tcPr>
            <w:tcW w:w="1044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 лет</w:t>
            </w:r>
          </w:p>
        </w:tc>
        <w:tc>
          <w:tcPr>
            <w:tcW w:w="1044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 лет</w:t>
            </w:r>
          </w:p>
        </w:tc>
        <w:tc>
          <w:tcPr>
            <w:tcW w:w="1045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 лет</w:t>
            </w:r>
          </w:p>
        </w:tc>
        <w:tc>
          <w:tcPr>
            <w:tcW w:w="1045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 лет</w:t>
            </w:r>
          </w:p>
        </w:tc>
        <w:tc>
          <w:tcPr>
            <w:tcW w:w="915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 лет</w:t>
            </w:r>
          </w:p>
        </w:tc>
        <w:tc>
          <w:tcPr>
            <w:tcW w:w="915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 лет</w:t>
            </w:r>
          </w:p>
        </w:tc>
      </w:tr>
      <w:tr w:rsidR="00277C06" w:rsidTr="00277C06">
        <w:tc>
          <w:tcPr>
            <w:tcW w:w="1432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Начальная школа (1-4кл.)</w:t>
            </w:r>
          </w:p>
        </w:tc>
        <w:tc>
          <w:tcPr>
            <w:tcW w:w="1045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277C06" w:rsidRDefault="00E01D88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044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C06" w:rsidTr="00277C06">
        <w:tc>
          <w:tcPr>
            <w:tcW w:w="1432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Основная школа (5-9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045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277C06" w:rsidRDefault="00E01D88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915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277C06" w:rsidTr="00277C06">
        <w:tc>
          <w:tcPr>
            <w:tcW w:w="1432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школа (10- 11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1045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4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045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5" w:type="dxa"/>
          </w:tcPr>
          <w:p w:rsidR="00277C06" w:rsidRDefault="00277C06" w:rsidP="00EE70A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277C06" w:rsidRDefault="00277C06" w:rsidP="00EE70A7">
      <w:pPr>
        <w:pStyle w:val="a4"/>
        <w:ind w:left="1440"/>
        <w:rPr>
          <w:rFonts w:ascii="Times New Roman" w:hAnsi="Times New Roman"/>
          <w:sz w:val="28"/>
          <w:szCs w:val="28"/>
        </w:rPr>
      </w:pPr>
    </w:p>
    <w:p w:rsidR="00E01D88" w:rsidRDefault="00E01D88" w:rsidP="00EE70A7">
      <w:pPr>
        <w:pStyle w:val="a4"/>
        <w:ind w:left="144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E01D88">
        <w:rPr>
          <w:rFonts w:ascii="Times New Roman" w:hAnsi="Times New Roman"/>
          <w:sz w:val="28"/>
          <w:szCs w:val="28"/>
        </w:rPr>
        <w:t xml:space="preserve">родители: от 35 до 55 лет </w:t>
      </w:r>
    </w:p>
    <w:p w:rsidR="00E01D88" w:rsidRPr="00EE70A7" w:rsidRDefault="00E01D88" w:rsidP="00EE70A7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E01D88">
        <w:rPr>
          <w:rFonts w:ascii="Times New Roman" w:hAnsi="Times New Roman"/>
          <w:sz w:val="28"/>
          <w:szCs w:val="28"/>
        </w:rPr>
        <w:t>- учителя:  от 25 до 37 лет</w:t>
      </w:r>
    </w:p>
    <w:p w:rsidR="00E01D88" w:rsidRPr="00E01D88" w:rsidRDefault="00E01D88" w:rsidP="00E01D88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E01D88">
        <w:rPr>
          <w:rFonts w:ascii="Times New Roman" w:hAnsi="Times New Roman"/>
          <w:sz w:val="28"/>
          <w:szCs w:val="28"/>
        </w:rPr>
        <w:t xml:space="preserve">Состав обратившихся детей по гендерному признаку: </w:t>
      </w:r>
    </w:p>
    <w:p w:rsidR="00E01D88" w:rsidRPr="00E01D88" w:rsidRDefault="00E01D88" w:rsidP="00E01D88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E01D88">
        <w:rPr>
          <w:rFonts w:ascii="Times New Roman" w:hAnsi="Times New Roman"/>
          <w:sz w:val="28"/>
          <w:szCs w:val="28"/>
        </w:rPr>
        <w:t xml:space="preserve"> </w:t>
      </w:r>
    </w:p>
    <w:tbl>
      <w:tblPr>
        <w:tblStyle w:val="a6"/>
        <w:tblW w:w="0" w:type="auto"/>
        <w:tblInd w:w="1440" w:type="dxa"/>
        <w:tblLook w:val="04A0" w:firstRow="1" w:lastRow="0" w:firstColumn="1" w:lastColumn="0" w:noHBand="0" w:noVBand="1"/>
      </w:tblPr>
      <w:tblGrid>
        <w:gridCol w:w="3025"/>
        <w:gridCol w:w="2836"/>
        <w:gridCol w:w="2837"/>
      </w:tblGrid>
      <w:tr w:rsidR="00E01D88" w:rsidTr="00E01D88">
        <w:tc>
          <w:tcPr>
            <w:tcW w:w="3379" w:type="dxa"/>
          </w:tcPr>
          <w:p w:rsidR="00E01D88" w:rsidRDefault="00E01D88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01D88">
              <w:rPr>
                <w:rFonts w:ascii="Times New Roman" w:hAnsi="Times New Roman"/>
                <w:sz w:val="28"/>
                <w:szCs w:val="28"/>
              </w:rPr>
              <w:t>Учащиеся</w:t>
            </w:r>
          </w:p>
        </w:tc>
        <w:tc>
          <w:tcPr>
            <w:tcW w:w="3379" w:type="dxa"/>
          </w:tcPr>
          <w:p w:rsidR="00E01D88" w:rsidRDefault="00E01D88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01D88">
              <w:rPr>
                <w:rFonts w:ascii="Times New Roman" w:hAnsi="Times New Roman"/>
                <w:sz w:val="28"/>
                <w:szCs w:val="28"/>
              </w:rPr>
              <w:t>М</w:t>
            </w:r>
          </w:p>
        </w:tc>
        <w:tc>
          <w:tcPr>
            <w:tcW w:w="3380" w:type="dxa"/>
          </w:tcPr>
          <w:p w:rsidR="00E01D88" w:rsidRDefault="00E01D88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01D88">
              <w:rPr>
                <w:rFonts w:ascii="Times New Roman" w:hAnsi="Times New Roman"/>
                <w:sz w:val="28"/>
                <w:szCs w:val="28"/>
              </w:rPr>
              <w:t>Ж</w:t>
            </w:r>
          </w:p>
        </w:tc>
      </w:tr>
      <w:tr w:rsidR="00E01D88" w:rsidTr="00E01D88">
        <w:tc>
          <w:tcPr>
            <w:tcW w:w="3379" w:type="dxa"/>
          </w:tcPr>
          <w:p w:rsidR="00E01D88" w:rsidRDefault="00E01D88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01D88">
              <w:rPr>
                <w:rFonts w:ascii="Times New Roman" w:hAnsi="Times New Roman"/>
                <w:sz w:val="28"/>
                <w:szCs w:val="28"/>
              </w:rPr>
              <w:t xml:space="preserve">Начальная школа (1-4 </w:t>
            </w:r>
            <w:proofErr w:type="spellStart"/>
            <w:r w:rsidRPr="00E01D8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E01D88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3379" w:type="dxa"/>
          </w:tcPr>
          <w:p w:rsidR="00E01D88" w:rsidRDefault="00E01D88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380" w:type="dxa"/>
          </w:tcPr>
          <w:p w:rsidR="00E01D88" w:rsidRDefault="00E01D88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01D88" w:rsidTr="00E01D88">
        <w:tc>
          <w:tcPr>
            <w:tcW w:w="3379" w:type="dxa"/>
          </w:tcPr>
          <w:p w:rsidR="00E01D88" w:rsidRDefault="00E01D88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01D88">
              <w:rPr>
                <w:rFonts w:ascii="Times New Roman" w:hAnsi="Times New Roman"/>
                <w:sz w:val="28"/>
                <w:szCs w:val="28"/>
              </w:rPr>
              <w:t xml:space="preserve">Основная школа (5-9 </w:t>
            </w:r>
            <w:proofErr w:type="spellStart"/>
            <w:r w:rsidRPr="00E01D88"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 w:rsidRPr="00E01D88"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3379" w:type="dxa"/>
          </w:tcPr>
          <w:p w:rsidR="00E01D88" w:rsidRDefault="00E01D88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380" w:type="dxa"/>
          </w:tcPr>
          <w:p w:rsidR="00E01D88" w:rsidRDefault="00E01D88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01D88" w:rsidTr="00E01D88">
        <w:tc>
          <w:tcPr>
            <w:tcW w:w="3379" w:type="dxa"/>
          </w:tcPr>
          <w:p w:rsidR="00E01D88" w:rsidRPr="00E01D88" w:rsidRDefault="00E01D88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Средняя школа (10- 11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.)</w:t>
            </w:r>
          </w:p>
        </w:tc>
        <w:tc>
          <w:tcPr>
            <w:tcW w:w="3379" w:type="dxa"/>
          </w:tcPr>
          <w:p w:rsidR="00E01D88" w:rsidRDefault="004D6191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380" w:type="dxa"/>
          </w:tcPr>
          <w:p w:rsidR="00E01D88" w:rsidRDefault="004D6191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E01D88" w:rsidRPr="00E01D88" w:rsidRDefault="00E01D88" w:rsidP="00E01D88">
      <w:pPr>
        <w:pStyle w:val="a4"/>
        <w:ind w:left="1440"/>
        <w:rPr>
          <w:rFonts w:ascii="Times New Roman" w:hAnsi="Times New Roman"/>
          <w:sz w:val="28"/>
          <w:szCs w:val="28"/>
        </w:rPr>
      </w:pPr>
    </w:p>
    <w:p w:rsidR="00EE70A7" w:rsidRPr="00B83701" w:rsidRDefault="00E01D88" w:rsidP="00E01D88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E01D88">
        <w:rPr>
          <w:rFonts w:ascii="Times New Roman" w:hAnsi="Times New Roman"/>
          <w:sz w:val="28"/>
          <w:szCs w:val="28"/>
        </w:rPr>
        <w:t xml:space="preserve">  Спектр причин, по которым поступили обращения:   </w:t>
      </w:r>
    </w:p>
    <w:p w:rsidR="00E01D88" w:rsidRDefault="00E01D88" w:rsidP="00A42E55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E01D88">
        <w:rPr>
          <w:rFonts w:ascii="Times New Roman" w:hAnsi="Times New Roman"/>
          <w:sz w:val="28"/>
          <w:szCs w:val="28"/>
        </w:rPr>
        <w:t xml:space="preserve">- от учащихся: </w:t>
      </w:r>
    </w:p>
    <w:p w:rsidR="00E01D88" w:rsidRDefault="00E01D88" w:rsidP="00A42E55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E01D88">
        <w:rPr>
          <w:rFonts w:ascii="Times New Roman" w:hAnsi="Times New Roman"/>
          <w:sz w:val="28"/>
          <w:szCs w:val="28"/>
        </w:rPr>
        <w:t xml:space="preserve">1)  конфликтные ситуации: ученик-ученик (оскорбления) </w:t>
      </w:r>
    </w:p>
    <w:p w:rsidR="00E01D88" w:rsidRDefault="00E01D88" w:rsidP="00B3544E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E01D88">
        <w:rPr>
          <w:rFonts w:ascii="Times New Roman" w:hAnsi="Times New Roman"/>
          <w:sz w:val="28"/>
          <w:szCs w:val="28"/>
        </w:rPr>
        <w:t xml:space="preserve">2)  </w:t>
      </w:r>
      <w:r w:rsidR="00B3544E" w:rsidRPr="00E01D88">
        <w:rPr>
          <w:rFonts w:ascii="Times New Roman" w:hAnsi="Times New Roman"/>
          <w:sz w:val="28"/>
          <w:szCs w:val="28"/>
        </w:rPr>
        <w:t>конфликтные ситуации: ученик-ученик</w:t>
      </w:r>
      <w:r w:rsidR="00B3544E">
        <w:rPr>
          <w:rFonts w:ascii="Times New Roman" w:hAnsi="Times New Roman"/>
          <w:sz w:val="28"/>
          <w:szCs w:val="28"/>
        </w:rPr>
        <w:t xml:space="preserve"> (драка)</w:t>
      </w:r>
    </w:p>
    <w:p w:rsidR="00E01D88" w:rsidRDefault="00E01D88" w:rsidP="00A42E55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E01D88">
        <w:rPr>
          <w:rFonts w:ascii="Times New Roman" w:hAnsi="Times New Roman"/>
          <w:sz w:val="28"/>
          <w:szCs w:val="28"/>
        </w:rPr>
        <w:t xml:space="preserve"> - от родителей: </w:t>
      </w:r>
    </w:p>
    <w:p w:rsidR="00E01D88" w:rsidRDefault="00E01D88" w:rsidP="00A42E55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E01D88">
        <w:rPr>
          <w:rFonts w:ascii="Times New Roman" w:hAnsi="Times New Roman"/>
          <w:sz w:val="28"/>
          <w:szCs w:val="28"/>
        </w:rPr>
        <w:t xml:space="preserve">1)  о питании в школьной столовой, льготные категории детей </w:t>
      </w:r>
    </w:p>
    <w:p w:rsidR="00E01D88" w:rsidRDefault="00E01D88" w:rsidP="00A42E55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E01D88">
        <w:rPr>
          <w:rFonts w:ascii="Times New Roman" w:hAnsi="Times New Roman"/>
          <w:sz w:val="28"/>
          <w:szCs w:val="28"/>
        </w:rPr>
        <w:t>- от учителей:</w:t>
      </w:r>
    </w:p>
    <w:p w:rsidR="00E01D88" w:rsidRDefault="00E01D88" w:rsidP="00B3544E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E01D88">
        <w:rPr>
          <w:rFonts w:ascii="Times New Roman" w:hAnsi="Times New Roman"/>
          <w:sz w:val="28"/>
          <w:szCs w:val="28"/>
        </w:rPr>
        <w:t xml:space="preserve"> 1)  </w:t>
      </w:r>
      <w:r w:rsidR="00B3544E" w:rsidRPr="00E01D88">
        <w:rPr>
          <w:rFonts w:ascii="Times New Roman" w:hAnsi="Times New Roman"/>
          <w:sz w:val="28"/>
          <w:szCs w:val="28"/>
        </w:rPr>
        <w:t xml:space="preserve">об уклонении от учёбы учащихся   </w:t>
      </w:r>
    </w:p>
    <w:p w:rsidR="00E01D88" w:rsidRDefault="00E01D88" w:rsidP="00A42E55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E01D88">
        <w:rPr>
          <w:rFonts w:ascii="Times New Roman" w:hAnsi="Times New Roman"/>
          <w:sz w:val="28"/>
          <w:szCs w:val="28"/>
        </w:rPr>
        <w:t xml:space="preserve">Количество заседаний КДН и ЗП муниципалитета, в которых принимал участие школьный уполномоченный: 0 </w:t>
      </w:r>
    </w:p>
    <w:p w:rsidR="00E01D88" w:rsidRDefault="00E01D88" w:rsidP="00A42E55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E01D88">
        <w:rPr>
          <w:rFonts w:ascii="Times New Roman" w:hAnsi="Times New Roman"/>
          <w:sz w:val="28"/>
          <w:szCs w:val="28"/>
        </w:rPr>
        <w:t>Количество обращений, разрешённых путём проведения примирительных процедур</w:t>
      </w:r>
      <w:r>
        <w:rPr>
          <w:rFonts w:ascii="Times New Roman" w:hAnsi="Times New Roman"/>
          <w:sz w:val="28"/>
          <w:szCs w:val="28"/>
        </w:rPr>
        <w:t>:</w:t>
      </w:r>
      <w:r w:rsidR="00C36C12">
        <w:rPr>
          <w:rFonts w:ascii="Times New Roman" w:hAnsi="Times New Roman"/>
          <w:sz w:val="28"/>
          <w:szCs w:val="28"/>
        </w:rPr>
        <w:t xml:space="preserve"> 2</w:t>
      </w:r>
      <w:r>
        <w:rPr>
          <w:rFonts w:ascii="Times New Roman" w:hAnsi="Times New Roman"/>
          <w:sz w:val="28"/>
          <w:szCs w:val="28"/>
        </w:rPr>
        <w:t xml:space="preserve"> </w:t>
      </w:r>
      <w:r w:rsidRPr="00E01D88">
        <w:rPr>
          <w:rFonts w:ascii="Times New Roman" w:hAnsi="Times New Roman"/>
          <w:sz w:val="28"/>
          <w:szCs w:val="28"/>
        </w:rPr>
        <w:t xml:space="preserve"> </w:t>
      </w:r>
    </w:p>
    <w:p w:rsidR="00E01D88" w:rsidRDefault="00E01D88" w:rsidP="00A42E55">
      <w:pPr>
        <w:pStyle w:val="a4"/>
        <w:ind w:left="1440"/>
        <w:rPr>
          <w:rFonts w:ascii="Times New Roman" w:hAnsi="Times New Roman"/>
          <w:sz w:val="28"/>
          <w:szCs w:val="28"/>
        </w:rPr>
      </w:pPr>
      <w:r w:rsidRPr="00E01D88">
        <w:rPr>
          <w:rFonts w:ascii="Times New Roman" w:hAnsi="Times New Roman"/>
          <w:sz w:val="28"/>
          <w:szCs w:val="28"/>
        </w:rPr>
        <w:t xml:space="preserve">Количество обращений, в которых </w:t>
      </w:r>
      <w:r>
        <w:rPr>
          <w:rFonts w:ascii="Times New Roman" w:hAnsi="Times New Roman"/>
          <w:sz w:val="28"/>
          <w:szCs w:val="28"/>
        </w:rPr>
        <w:t>подтвердилось нарушение прав:  3</w:t>
      </w:r>
    </w:p>
    <w:p w:rsidR="00965116" w:rsidRDefault="00E01D88" w:rsidP="00E01D88">
      <w:pPr>
        <w:pStyle w:val="a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</w:t>
      </w:r>
      <w:r w:rsidRPr="00E01D88">
        <w:rPr>
          <w:rFonts w:ascii="Times New Roman" w:hAnsi="Times New Roman"/>
          <w:sz w:val="28"/>
          <w:szCs w:val="28"/>
        </w:rPr>
        <w:t xml:space="preserve"> Количество обращений, которые удалось р</w:t>
      </w:r>
      <w:r>
        <w:rPr>
          <w:rFonts w:ascii="Times New Roman" w:hAnsi="Times New Roman"/>
          <w:sz w:val="28"/>
          <w:szCs w:val="28"/>
        </w:rPr>
        <w:t>ешить полностью или частично: 4</w:t>
      </w:r>
    </w:p>
    <w:p w:rsidR="00E01D88" w:rsidRDefault="00C36C12" w:rsidP="00E01D88">
      <w:pPr>
        <w:pStyle w:val="a4"/>
        <w:rPr>
          <w:rFonts w:ascii="Times New Roman" w:hAnsi="Times New Roman"/>
          <w:sz w:val="28"/>
          <w:szCs w:val="28"/>
        </w:rPr>
      </w:pPr>
      <w:r w:rsidRPr="00C36C12">
        <w:rPr>
          <w:rFonts w:ascii="Times New Roman" w:hAnsi="Times New Roman"/>
          <w:sz w:val="28"/>
          <w:szCs w:val="28"/>
        </w:rPr>
        <w:t>Результаты рассмотрения всех обращений: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662"/>
        <w:gridCol w:w="1658"/>
        <w:gridCol w:w="2074"/>
        <w:gridCol w:w="2133"/>
        <w:gridCol w:w="1235"/>
        <w:gridCol w:w="1376"/>
      </w:tblGrid>
      <w:tr w:rsidR="00B3544E" w:rsidTr="003300C4">
        <w:trPr>
          <w:trHeight w:val="1179"/>
        </w:trPr>
        <w:tc>
          <w:tcPr>
            <w:tcW w:w="3760" w:type="dxa"/>
          </w:tcPr>
          <w:p w:rsidR="00B3544E" w:rsidRDefault="009A704C" w:rsidP="00B3544E">
            <w:pPr>
              <w:pStyle w:val="a4"/>
              <w:jc w:val="right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6pt;margin-top:-.75pt;width:98.25pt;height:49.5pt;z-index:251660288" o:connectortype="straight"/>
              </w:pict>
            </w:r>
            <w:r w:rsidR="00B3544E">
              <w:rPr>
                <w:rFonts w:ascii="Times New Roman" w:hAnsi="Times New Roman"/>
                <w:sz w:val="28"/>
                <w:szCs w:val="28"/>
              </w:rPr>
              <w:t>результаты</w:t>
            </w:r>
          </w:p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</w:p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адресаты</w:t>
            </w:r>
          </w:p>
        </w:tc>
        <w:tc>
          <w:tcPr>
            <w:tcW w:w="3758" w:type="dxa"/>
          </w:tcPr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разъяснено</w:t>
            </w:r>
          </w:p>
        </w:tc>
        <w:tc>
          <w:tcPr>
            <w:tcW w:w="3872" w:type="dxa"/>
          </w:tcPr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удовлетворено</w:t>
            </w:r>
          </w:p>
        </w:tc>
        <w:tc>
          <w:tcPr>
            <w:tcW w:w="3957" w:type="dxa"/>
          </w:tcPr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Удовлетворено частично</w:t>
            </w:r>
          </w:p>
        </w:tc>
        <w:tc>
          <w:tcPr>
            <w:tcW w:w="3707" w:type="dxa"/>
          </w:tcPr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решено</w:t>
            </w:r>
          </w:p>
        </w:tc>
        <w:tc>
          <w:tcPr>
            <w:tcW w:w="3604" w:type="dxa"/>
          </w:tcPr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отказано</w:t>
            </w:r>
          </w:p>
        </w:tc>
      </w:tr>
      <w:tr w:rsidR="00B3544E" w:rsidTr="003300C4">
        <w:trPr>
          <w:trHeight w:val="387"/>
        </w:trPr>
        <w:tc>
          <w:tcPr>
            <w:tcW w:w="3760" w:type="dxa"/>
          </w:tcPr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учащихся</w:t>
            </w:r>
          </w:p>
        </w:tc>
        <w:tc>
          <w:tcPr>
            <w:tcW w:w="3758" w:type="dxa"/>
          </w:tcPr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872" w:type="dxa"/>
          </w:tcPr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957" w:type="dxa"/>
          </w:tcPr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7" w:type="dxa"/>
          </w:tcPr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3604" w:type="dxa"/>
          </w:tcPr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544E" w:rsidTr="003300C4">
        <w:trPr>
          <w:trHeight w:val="387"/>
        </w:trPr>
        <w:tc>
          <w:tcPr>
            <w:tcW w:w="3760" w:type="dxa"/>
          </w:tcPr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родителей</w:t>
            </w:r>
          </w:p>
        </w:tc>
        <w:tc>
          <w:tcPr>
            <w:tcW w:w="3758" w:type="dxa"/>
          </w:tcPr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72" w:type="dxa"/>
          </w:tcPr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7" w:type="dxa"/>
          </w:tcPr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4" w:type="dxa"/>
          </w:tcPr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544E" w:rsidTr="003300C4">
        <w:trPr>
          <w:trHeight w:val="387"/>
        </w:trPr>
        <w:tc>
          <w:tcPr>
            <w:tcW w:w="3760" w:type="dxa"/>
          </w:tcPr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 учителей</w:t>
            </w:r>
          </w:p>
        </w:tc>
        <w:tc>
          <w:tcPr>
            <w:tcW w:w="3758" w:type="dxa"/>
          </w:tcPr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872" w:type="dxa"/>
          </w:tcPr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957" w:type="dxa"/>
          </w:tcPr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7" w:type="dxa"/>
          </w:tcPr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3604" w:type="dxa"/>
          </w:tcPr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544E" w:rsidTr="003300C4">
        <w:trPr>
          <w:trHeight w:val="387"/>
        </w:trPr>
        <w:tc>
          <w:tcPr>
            <w:tcW w:w="3760" w:type="dxa"/>
          </w:tcPr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Всего</w:t>
            </w:r>
          </w:p>
        </w:tc>
        <w:tc>
          <w:tcPr>
            <w:tcW w:w="3758" w:type="dxa"/>
          </w:tcPr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872" w:type="dxa"/>
          </w:tcPr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957" w:type="dxa"/>
          </w:tcPr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3707" w:type="dxa"/>
          </w:tcPr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604" w:type="dxa"/>
          </w:tcPr>
          <w:p w:rsidR="00B3544E" w:rsidRDefault="00B3544E" w:rsidP="00E01D8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</w:tbl>
    <w:p w:rsidR="003300C4" w:rsidRDefault="003300C4" w:rsidP="00B3544E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p w:rsidR="003300C4" w:rsidRPr="00B3544E" w:rsidRDefault="00B3544E" w:rsidP="003300C4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3544E">
        <w:rPr>
          <w:rFonts w:ascii="Times New Roman" w:hAnsi="Times New Roman"/>
          <w:b/>
          <w:sz w:val="28"/>
          <w:szCs w:val="28"/>
        </w:rPr>
        <w:t>Статистика основной деятельности</w:t>
      </w:r>
    </w:p>
    <w:tbl>
      <w:tblPr>
        <w:tblStyle w:val="a6"/>
        <w:tblW w:w="22609" w:type="dxa"/>
        <w:tblLook w:val="04A0" w:firstRow="1" w:lastRow="0" w:firstColumn="1" w:lastColumn="0" w:noHBand="0" w:noVBand="1"/>
      </w:tblPr>
      <w:tblGrid>
        <w:gridCol w:w="19949"/>
        <w:gridCol w:w="2660"/>
      </w:tblGrid>
      <w:tr w:rsidR="00B3544E" w:rsidTr="003300C4">
        <w:trPr>
          <w:trHeight w:val="677"/>
        </w:trPr>
        <w:tc>
          <w:tcPr>
            <w:tcW w:w="19949" w:type="dxa"/>
          </w:tcPr>
          <w:p w:rsidR="00B3544E" w:rsidRDefault="00EC4C37" w:rsidP="00CF7B2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C4C37">
              <w:rPr>
                <w:rFonts w:ascii="Times New Roman" w:hAnsi="Times New Roman"/>
                <w:sz w:val="28"/>
                <w:szCs w:val="28"/>
              </w:rPr>
              <w:t>Общее число мероприятий / из них с личным участием школьного уполномоченного</w:t>
            </w:r>
          </w:p>
        </w:tc>
        <w:tc>
          <w:tcPr>
            <w:tcW w:w="2660" w:type="dxa"/>
          </w:tcPr>
          <w:p w:rsidR="00B3544E" w:rsidRDefault="00F52469" w:rsidP="00CF7B2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7F588F">
              <w:rPr>
                <w:rFonts w:ascii="Times New Roman" w:hAnsi="Times New Roman"/>
                <w:sz w:val="28"/>
                <w:szCs w:val="28"/>
                <w:shd w:val="clear" w:color="auto" w:fill="FFFFFF" w:themeFill="background1"/>
              </w:rPr>
              <w:t>32</w:t>
            </w:r>
            <w:r w:rsidR="004D6191">
              <w:rPr>
                <w:rFonts w:ascii="Times New Roman" w:hAnsi="Times New Roman"/>
                <w:sz w:val="28"/>
                <w:szCs w:val="28"/>
              </w:rPr>
              <w:t>/</w:t>
            </w:r>
            <w:r w:rsidR="003D2954">
              <w:rPr>
                <w:rFonts w:ascii="Times New Roman" w:hAnsi="Times New Roman"/>
                <w:sz w:val="28"/>
                <w:szCs w:val="28"/>
              </w:rPr>
              <w:t>14</w:t>
            </w:r>
          </w:p>
        </w:tc>
      </w:tr>
      <w:tr w:rsidR="00B3544E" w:rsidTr="003300C4">
        <w:trPr>
          <w:trHeight w:val="338"/>
        </w:trPr>
        <w:tc>
          <w:tcPr>
            <w:tcW w:w="19949" w:type="dxa"/>
          </w:tcPr>
          <w:p w:rsidR="00B3544E" w:rsidRDefault="00EC4C37" w:rsidP="00CF7B2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C4C37">
              <w:rPr>
                <w:rFonts w:ascii="Times New Roman" w:hAnsi="Times New Roman"/>
                <w:sz w:val="28"/>
                <w:szCs w:val="28"/>
              </w:rPr>
              <w:t>Количество мероприятий правового просвещения</w:t>
            </w:r>
          </w:p>
        </w:tc>
        <w:tc>
          <w:tcPr>
            <w:tcW w:w="2660" w:type="dxa"/>
          </w:tcPr>
          <w:p w:rsidR="00B3544E" w:rsidRDefault="003300C4" w:rsidP="00CF7B2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</w:t>
            </w:r>
          </w:p>
        </w:tc>
      </w:tr>
      <w:tr w:rsidR="00B3544E" w:rsidTr="003300C4">
        <w:trPr>
          <w:trHeight w:val="338"/>
        </w:trPr>
        <w:tc>
          <w:tcPr>
            <w:tcW w:w="19949" w:type="dxa"/>
          </w:tcPr>
          <w:p w:rsidR="00B3544E" w:rsidRDefault="00EC4C37" w:rsidP="00CF7B2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C4C37">
              <w:rPr>
                <w:rFonts w:ascii="Times New Roman" w:hAnsi="Times New Roman"/>
                <w:sz w:val="28"/>
                <w:szCs w:val="28"/>
              </w:rPr>
              <w:t>Количество мероприятий патриотической направленности</w:t>
            </w:r>
          </w:p>
        </w:tc>
        <w:tc>
          <w:tcPr>
            <w:tcW w:w="2660" w:type="dxa"/>
          </w:tcPr>
          <w:p w:rsidR="00B3544E" w:rsidRDefault="003300C4" w:rsidP="00CF7B2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B3544E" w:rsidTr="003300C4">
        <w:trPr>
          <w:trHeight w:val="338"/>
        </w:trPr>
        <w:tc>
          <w:tcPr>
            <w:tcW w:w="19949" w:type="dxa"/>
          </w:tcPr>
          <w:p w:rsidR="00B3544E" w:rsidRDefault="00EC4C37" w:rsidP="00CF7B2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C4C37">
              <w:rPr>
                <w:rFonts w:ascii="Times New Roman" w:hAnsi="Times New Roman"/>
                <w:sz w:val="28"/>
                <w:szCs w:val="28"/>
              </w:rPr>
              <w:t>Количество мероприятий по гражданскому воспитанию</w:t>
            </w:r>
          </w:p>
        </w:tc>
        <w:tc>
          <w:tcPr>
            <w:tcW w:w="2660" w:type="dxa"/>
          </w:tcPr>
          <w:p w:rsidR="00B3544E" w:rsidRDefault="003D2954" w:rsidP="00CF7B2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3D2954" w:rsidTr="003300C4">
        <w:trPr>
          <w:trHeight w:val="338"/>
        </w:trPr>
        <w:tc>
          <w:tcPr>
            <w:tcW w:w="19949" w:type="dxa"/>
          </w:tcPr>
          <w:p w:rsidR="003D2954" w:rsidRPr="00EC4C37" w:rsidRDefault="003D2954" w:rsidP="00CF7B2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C4C37">
              <w:rPr>
                <w:rFonts w:ascii="Times New Roman" w:hAnsi="Times New Roman"/>
                <w:sz w:val="28"/>
                <w:szCs w:val="28"/>
              </w:rPr>
              <w:t>Количество мероприятий с участием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адвоката</w:t>
            </w:r>
          </w:p>
        </w:tc>
        <w:tc>
          <w:tcPr>
            <w:tcW w:w="2660" w:type="dxa"/>
          </w:tcPr>
          <w:p w:rsidR="003D2954" w:rsidRDefault="003D2954" w:rsidP="00CF7B2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B3544E" w:rsidTr="003300C4">
        <w:trPr>
          <w:trHeight w:val="338"/>
        </w:trPr>
        <w:tc>
          <w:tcPr>
            <w:tcW w:w="19949" w:type="dxa"/>
          </w:tcPr>
          <w:p w:rsidR="00B3544E" w:rsidRDefault="00EC4C37" w:rsidP="00CF7B2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C4C37">
              <w:rPr>
                <w:rFonts w:ascii="Times New Roman" w:hAnsi="Times New Roman"/>
                <w:sz w:val="28"/>
                <w:szCs w:val="28"/>
              </w:rPr>
              <w:t>Количество мероприятий с участием родителей</w:t>
            </w:r>
          </w:p>
        </w:tc>
        <w:tc>
          <w:tcPr>
            <w:tcW w:w="2660" w:type="dxa"/>
          </w:tcPr>
          <w:p w:rsidR="00B3544E" w:rsidRDefault="003D2954" w:rsidP="00CF7B2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B3544E" w:rsidTr="003300C4">
        <w:trPr>
          <w:trHeight w:val="338"/>
        </w:trPr>
        <w:tc>
          <w:tcPr>
            <w:tcW w:w="19949" w:type="dxa"/>
          </w:tcPr>
          <w:p w:rsidR="00B3544E" w:rsidRDefault="00EC4C37" w:rsidP="00CF7B2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C4C37">
              <w:rPr>
                <w:rFonts w:ascii="Times New Roman" w:hAnsi="Times New Roman"/>
                <w:sz w:val="28"/>
                <w:szCs w:val="28"/>
              </w:rPr>
              <w:t>Количество мероприятий с участием специалистов системы профилактики</w:t>
            </w:r>
          </w:p>
        </w:tc>
        <w:tc>
          <w:tcPr>
            <w:tcW w:w="2660" w:type="dxa"/>
          </w:tcPr>
          <w:p w:rsidR="00B3544E" w:rsidRDefault="003D2954" w:rsidP="00CF7B2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544E" w:rsidTr="003300C4">
        <w:trPr>
          <w:trHeight w:val="338"/>
        </w:trPr>
        <w:tc>
          <w:tcPr>
            <w:tcW w:w="19949" w:type="dxa"/>
          </w:tcPr>
          <w:p w:rsidR="00B3544E" w:rsidRDefault="00EC4C37" w:rsidP="004D6191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C4C37">
              <w:rPr>
                <w:rFonts w:ascii="Times New Roman" w:hAnsi="Times New Roman"/>
                <w:sz w:val="28"/>
                <w:szCs w:val="28"/>
              </w:rPr>
              <w:t xml:space="preserve">Количество информационных материалов </w:t>
            </w:r>
            <w:proofErr w:type="gramStart"/>
            <w:r w:rsidRPr="00EC4C37">
              <w:rPr>
                <w:rFonts w:ascii="Times New Roman" w:hAnsi="Times New Roman"/>
                <w:sz w:val="28"/>
                <w:szCs w:val="28"/>
              </w:rPr>
              <w:t xml:space="preserve">( </w:t>
            </w:r>
            <w:proofErr w:type="gramEnd"/>
            <w:r w:rsidRPr="00EC4C37">
              <w:rPr>
                <w:rFonts w:ascii="Times New Roman" w:hAnsi="Times New Roman"/>
                <w:sz w:val="28"/>
                <w:szCs w:val="28"/>
              </w:rPr>
              <w:t>листовки, статьи в СМИ и другое</w:t>
            </w:r>
          </w:p>
        </w:tc>
        <w:tc>
          <w:tcPr>
            <w:tcW w:w="2660" w:type="dxa"/>
          </w:tcPr>
          <w:p w:rsidR="00B3544E" w:rsidRDefault="003D2954" w:rsidP="00CF7B2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B3544E" w:rsidTr="003300C4">
        <w:trPr>
          <w:trHeight w:val="338"/>
        </w:trPr>
        <w:tc>
          <w:tcPr>
            <w:tcW w:w="19949" w:type="dxa"/>
          </w:tcPr>
          <w:p w:rsidR="00B3544E" w:rsidRDefault="00EC4C37" w:rsidP="00CF7B2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EC4C37">
              <w:rPr>
                <w:rFonts w:ascii="Times New Roman" w:hAnsi="Times New Roman"/>
                <w:sz w:val="28"/>
                <w:szCs w:val="28"/>
              </w:rPr>
              <w:t>Общее количество детей-участников мероприятий / из них «группа риска»</w:t>
            </w:r>
          </w:p>
        </w:tc>
        <w:tc>
          <w:tcPr>
            <w:tcW w:w="2660" w:type="dxa"/>
          </w:tcPr>
          <w:p w:rsidR="00B3544E" w:rsidRDefault="000B414D" w:rsidP="00CF7B2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134/13</w:t>
            </w:r>
          </w:p>
        </w:tc>
      </w:tr>
      <w:tr w:rsidR="00B3544E" w:rsidTr="003300C4">
        <w:trPr>
          <w:trHeight w:val="338"/>
        </w:trPr>
        <w:tc>
          <w:tcPr>
            <w:tcW w:w="19949" w:type="dxa"/>
          </w:tcPr>
          <w:p w:rsidR="00B3544E" w:rsidRDefault="00EC4C37" w:rsidP="00EC4C37">
            <w:pPr>
              <w:pStyle w:val="a4"/>
              <w:tabs>
                <w:tab w:val="left" w:pos="915"/>
              </w:tabs>
              <w:rPr>
                <w:rFonts w:ascii="Times New Roman" w:hAnsi="Times New Roman"/>
                <w:sz w:val="28"/>
                <w:szCs w:val="28"/>
              </w:rPr>
            </w:pPr>
            <w:r w:rsidRPr="00EC4C37">
              <w:rPr>
                <w:rFonts w:ascii="Times New Roman" w:hAnsi="Times New Roman"/>
                <w:sz w:val="28"/>
                <w:szCs w:val="28"/>
              </w:rPr>
              <w:t>Количество детей «группы риска», привлечённых в кружки и секции</w:t>
            </w:r>
          </w:p>
        </w:tc>
        <w:tc>
          <w:tcPr>
            <w:tcW w:w="2660" w:type="dxa"/>
          </w:tcPr>
          <w:p w:rsidR="00B3544E" w:rsidRDefault="003D2954" w:rsidP="00CF7B2A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</w:tbl>
    <w:p w:rsidR="003300C4" w:rsidRDefault="003300C4" w:rsidP="00EC4C37">
      <w:pPr>
        <w:jc w:val="center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</w:p>
    <w:p w:rsidR="00EC4C37" w:rsidRDefault="00EC4C37" w:rsidP="00EC4C37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4C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Исполнение муниципальной программы гражданско-</w:t>
      </w:r>
      <w:r w:rsidR="005E259A" w:rsidRPr="00EC4C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правового патриотического</w:t>
      </w:r>
      <w:r w:rsidRPr="00EC4C37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воспитания</w:t>
      </w:r>
      <w:r w:rsidRPr="00EC4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C4C37" w:rsidRDefault="00EC4C37" w:rsidP="00EC4C37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4C3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Мероприятия по правовому просвещению обучающихся</w:t>
      </w:r>
      <w:r w:rsidRPr="00EC4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 </w:t>
      </w:r>
    </w:p>
    <w:p w:rsidR="00EC4C37" w:rsidRDefault="00EC4C37" w:rsidP="003D2954">
      <w:pPr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4C37">
        <w:rPr>
          <w:rFonts w:ascii="Times New Roman" w:eastAsia="Calibri" w:hAnsi="Times New Roman" w:cs="Times New Roman"/>
          <w:sz w:val="28"/>
          <w:szCs w:val="28"/>
          <w:lang w:eastAsia="en-US"/>
        </w:rPr>
        <w:t>Основной формой организации правового просвещения являются уроки истории, обществознания и внеклассная работа. Они составляют органическую часть всей учебно-воспитательн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ой работы школы. С сентября 2017</w:t>
      </w:r>
      <w:r w:rsidRPr="00EC4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по май 201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8</w:t>
      </w:r>
      <w:r w:rsidRPr="00EC4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года с обуч</w:t>
      </w:r>
      <w:r w:rsidR="003D29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ающимися были проведены: </w:t>
      </w:r>
      <w:r w:rsidRPr="00EC4C37">
        <w:rPr>
          <w:rFonts w:ascii="Times New Roman" w:eastAsia="Calibri" w:hAnsi="Times New Roman" w:cs="Times New Roman"/>
          <w:sz w:val="28"/>
          <w:szCs w:val="28"/>
          <w:lang w:eastAsia="en-US"/>
        </w:rPr>
        <w:t>игра</w:t>
      </w:r>
      <w:r w:rsidR="003D2954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правовые пиктограммы</w:t>
      </w:r>
      <w:r w:rsidR="00DA0B59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«Право быть ребёнком</w:t>
      </w:r>
      <w:r w:rsidRPr="00EC4C37">
        <w:rPr>
          <w:rFonts w:ascii="Times New Roman" w:eastAsia="Calibri" w:hAnsi="Times New Roman" w:cs="Times New Roman"/>
          <w:sz w:val="28"/>
          <w:szCs w:val="28"/>
          <w:lang w:eastAsia="en-US"/>
        </w:rPr>
        <w:t>», анкетирование «Комфортно ли тебе учиться в нашей школе?», правовая викторина «Мои права, мои обязанности», мероприятие «Реализация прав и обязанностей в нашей жизни», декада права (по отдельному праву), мероприя</w:t>
      </w:r>
      <w:r w:rsidR="00DA0B59">
        <w:rPr>
          <w:rFonts w:ascii="Times New Roman" w:eastAsia="Calibri" w:hAnsi="Times New Roman" w:cs="Times New Roman"/>
          <w:sz w:val="28"/>
          <w:szCs w:val="28"/>
          <w:lang w:eastAsia="en-US"/>
        </w:rPr>
        <w:t>тие «От безответственности до преступления один шаг?», викторина «Закон суров, но он закон</w:t>
      </w:r>
      <w:r w:rsidRPr="00EC4C37">
        <w:rPr>
          <w:rFonts w:ascii="Times New Roman" w:eastAsia="Calibri" w:hAnsi="Times New Roman" w:cs="Times New Roman"/>
          <w:sz w:val="28"/>
          <w:szCs w:val="28"/>
          <w:lang w:eastAsia="en-US"/>
        </w:rPr>
        <w:t>» и другие.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71"/>
        <w:gridCol w:w="4967"/>
      </w:tblGrid>
      <w:tr w:rsidR="00EC4C37" w:rsidTr="003300C4">
        <w:trPr>
          <w:trHeight w:val="959"/>
        </w:trPr>
        <w:tc>
          <w:tcPr>
            <w:tcW w:w="11353" w:type="dxa"/>
          </w:tcPr>
          <w:p w:rsidR="00EC4C37" w:rsidRDefault="00EC4C37" w:rsidP="00EC4C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C37">
              <w:rPr>
                <w:rFonts w:ascii="Times New Roman" w:hAnsi="Times New Roman"/>
                <w:sz w:val="28"/>
                <w:szCs w:val="28"/>
              </w:rPr>
              <w:t>Формы проведения мероприятий</w:t>
            </w:r>
          </w:p>
        </w:tc>
        <w:tc>
          <w:tcPr>
            <w:tcW w:w="11353" w:type="dxa"/>
          </w:tcPr>
          <w:p w:rsidR="00EC4C37" w:rsidRDefault="00EC4C37" w:rsidP="00EC4C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C4C37">
              <w:rPr>
                <w:rFonts w:ascii="Times New Roman" w:hAnsi="Times New Roman"/>
                <w:sz w:val="28"/>
                <w:szCs w:val="28"/>
              </w:rPr>
              <w:t>Количество, проведённых мер</w:t>
            </w:r>
            <w:r>
              <w:rPr>
                <w:rFonts w:ascii="Times New Roman" w:hAnsi="Times New Roman"/>
                <w:sz w:val="28"/>
                <w:szCs w:val="28"/>
              </w:rPr>
              <w:t>оприятий для обучающихся за 2017-2018</w:t>
            </w:r>
            <w:r w:rsidRPr="00EC4C3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EC4C37">
              <w:rPr>
                <w:rFonts w:ascii="Times New Roman" w:hAnsi="Times New Roman"/>
                <w:sz w:val="28"/>
                <w:szCs w:val="28"/>
              </w:rPr>
              <w:t>уч.год</w:t>
            </w:r>
            <w:proofErr w:type="spellEnd"/>
          </w:p>
        </w:tc>
      </w:tr>
      <w:tr w:rsidR="00EC4C37" w:rsidTr="003300C4">
        <w:trPr>
          <w:trHeight w:val="319"/>
        </w:trPr>
        <w:tc>
          <w:tcPr>
            <w:tcW w:w="11353" w:type="dxa"/>
          </w:tcPr>
          <w:p w:rsidR="00EC4C37" w:rsidRDefault="00EC4C37" w:rsidP="00EC4C37">
            <w:pPr>
              <w:rPr>
                <w:rFonts w:ascii="Times New Roman" w:hAnsi="Times New Roman"/>
                <w:sz w:val="28"/>
                <w:szCs w:val="28"/>
              </w:rPr>
            </w:pPr>
            <w:r w:rsidRPr="00EC4C37">
              <w:rPr>
                <w:rFonts w:ascii="Times New Roman" w:hAnsi="Times New Roman"/>
                <w:sz w:val="28"/>
                <w:szCs w:val="28"/>
              </w:rPr>
              <w:t>1. Классные часы</w:t>
            </w:r>
          </w:p>
        </w:tc>
        <w:tc>
          <w:tcPr>
            <w:tcW w:w="11353" w:type="dxa"/>
          </w:tcPr>
          <w:p w:rsidR="00EC4C37" w:rsidRDefault="00DA0B59" w:rsidP="00EC4C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C4C37" w:rsidTr="003300C4">
        <w:trPr>
          <w:trHeight w:val="319"/>
        </w:trPr>
        <w:tc>
          <w:tcPr>
            <w:tcW w:w="11353" w:type="dxa"/>
          </w:tcPr>
          <w:p w:rsidR="00EC4C37" w:rsidRDefault="00EC4C37" w:rsidP="00EC4C37">
            <w:pPr>
              <w:rPr>
                <w:rFonts w:ascii="Times New Roman" w:hAnsi="Times New Roman"/>
                <w:sz w:val="28"/>
                <w:szCs w:val="28"/>
              </w:rPr>
            </w:pPr>
            <w:r w:rsidRPr="00EC4C37">
              <w:rPr>
                <w:rFonts w:ascii="Times New Roman" w:hAnsi="Times New Roman"/>
                <w:sz w:val="28"/>
                <w:szCs w:val="28"/>
              </w:rPr>
              <w:t>2. Мониторинги, обследования</w:t>
            </w:r>
          </w:p>
        </w:tc>
        <w:tc>
          <w:tcPr>
            <w:tcW w:w="11353" w:type="dxa"/>
          </w:tcPr>
          <w:p w:rsidR="00EC4C37" w:rsidRDefault="00DA0B59" w:rsidP="00EC4C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EC4C37" w:rsidTr="003300C4">
        <w:trPr>
          <w:trHeight w:val="319"/>
        </w:trPr>
        <w:tc>
          <w:tcPr>
            <w:tcW w:w="11353" w:type="dxa"/>
          </w:tcPr>
          <w:p w:rsidR="00EC4C37" w:rsidRDefault="00EC4C37" w:rsidP="00EC4C37">
            <w:pPr>
              <w:rPr>
                <w:rFonts w:ascii="Times New Roman" w:hAnsi="Times New Roman"/>
                <w:sz w:val="28"/>
                <w:szCs w:val="28"/>
              </w:rPr>
            </w:pPr>
            <w:r w:rsidRPr="00EC4C37">
              <w:rPr>
                <w:rFonts w:ascii="Times New Roman" w:hAnsi="Times New Roman"/>
                <w:sz w:val="28"/>
                <w:szCs w:val="28"/>
              </w:rPr>
              <w:t>3. Деловая игра</w:t>
            </w:r>
          </w:p>
        </w:tc>
        <w:tc>
          <w:tcPr>
            <w:tcW w:w="11353" w:type="dxa"/>
          </w:tcPr>
          <w:p w:rsidR="00EC4C37" w:rsidRDefault="00DA0B59" w:rsidP="00EC4C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C4C37" w:rsidTr="003300C4">
        <w:trPr>
          <w:trHeight w:val="319"/>
        </w:trPr>
        <w:tc>
          <w:tcPr>
            <w:tcW w:w="11353" w:type="dxa"/>
          </w:tcPr>
          <w:p w:rsidR="00EC4C37" w:rsidRDefault="00EC4C37" w:rsidP="00EC4C37">
            <w:pPr>
              <w:rPr>
                <w:rFonts w:ascii="Times New Roman" w:hAnsi="Times New Roman"/>
                <w:sz w:val="28"/>
                <w:szCs w:val="28"/>
              </w:rPr>
            </w:pPr>
            <w:r w:rsidRPr="00EC4C37">
              <w:rPr>
                <w:rFonts w:ascii="Times New Roman" w:hAnsi="Times New Roman"/>
                <w:sz w:val="28"/>
                <w:szCs w:val="28"/>
              </w:rPr>
              <w:t>4. Правовые викторины</w:t>
            </w:r>
          </w:p>
        </w:tc>
        <w:tc>
          <w:tcPr>
            <w:tcW w:w="11353" w:type="dxa"/>
          </w:tcPr>
          <w:p w:rsidR="00EC4C37" w:rsidRDefault="00DA0B59" w:rsidP="00EC4C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C4C37" w:rsidTr="003300C4">
        <w:trPr>
          <w:trHeight w:val="319"/>
        </w:trPr>
        <w:tc>
          <w:tcPr>
            <w:tcW w:w="11353" w:type="dxa"/>
          </w:tcPr>
          <w:p w:rsidR="00EC4C37" w:rsidRDefault="00EC4C37" w:rsidP="00EC4C37">
            <w:pPr>
              <w:rPr>
                <w:rFonts w:ascii="Times New Roman" w:hAnsi="Times New Roman"/>
                <w:sz w:val="28"/>
                <w:szCs w:val="28"/>
              </w:rPr>
            </w:pPr>
            <w:r w:rsidRPr="00EC4C37">
              <w:rPr>
                <w:rFonts w:ascii="Times New Roman" w:hAnsi="Times New Roman"/>
                <w:sz w:val="28"/>
                <w:szCs w:val="28"/>
              </w:rPr>
              <w:t>5. Познавательные игры</w:t>
            </w:r>
          </w:p>
        </w:tc>
        <w:tc>
          <w:tcPr>
            <w:tcW w:w="11353" w:type="dxa"/>
          </w:tcPr>
          <w:p w:rsidR="00EC4C37" w:rsidRDefault="00DA0B59" w:rsidP="00EC4C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C4C37" w:rsidTr="003300C4">
        <w:trPr>
          <w:trHeight w:val="319"/>
        </w:trPr>
        <w:tc>
          <w:tcPr>
            <w:tcW w:w="11353" w:type="dxa"/>
          </w:tcPr>
          <w:p w:rsidR="00EC4C37" w:rsidRDefault="00EC4C37" w:rsidP="00EC4C37">
            <w:pPr>
              <w:tabs>
                <w:tab w:val="left" w:pos="1215"/>
              </w:tabs>
              <w:rPr>
                <w:rFonts w:ascii="Times New Roman" w:hAnsi="Times New Roman"/>
                <w:sz w:val="28"/>
                <w:szCs w:val="28"/>
              </w:rPr>
            </w:pPr>
            <w:r w:rsidRPr="00EC4C37">
              <w:rPr>
                <w:rFonts w:ascii="Times New Roman" w:hAnsi="Times New Roman"/>
                <w:sz w:val="28"/>
                <w:szCs w:val="28"/>
              </w:rPr>
              <w:t>6. Мероприятия с применением ИКТ</w:t>
            </w:r>
          </w:p>
        </w:tc>
        <w:tc>
          <w:tcPr>
            <w:tcW w:w="11353" w:type="dxa"/>
          </w:tcPr>
          <w:p w:rsidR="00EC4C37" w:rsidRDefault="00DA0B59" w:rsidP="00EC4C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C4C37" w:rsidTr="003300C4">
        <w:trPr>
          <w:trHeight w:val="319"/>
        </w:trPr>
        <w:tc>
          <w:tcPr>
            <w:tcW w:w="11353" w:type="dxa"/>
          </w:tcPr>
          <w:p w:rsidR="00EC4C37" w:rsidRDefault="00EC4C37" w:rsidP="00EC4C37">
            <w:pPr>
              <w:rPr>
                <w:rFonts w:ascii="Times New Roman" w:hAnsi="Times New Roman"/>
                <w:sz w:val="28"/>
                <w:szCs w:val="28"/>
              </w:rPr>
            </w:pPr>
            <w:r w:rsidRPr="00EC4C37">
              <w:rPr>
                <w:rFonts w:ascii="Times New Roman" w:hAnsi="Times New Roman"/>
                <w:sz w:val="28"/>
                <w:szCs w:val="28"/>
              </w:rPr>
              <w:t>7. Правовые игры</w:t>
            </w:r>
          </w:p>
        </w:tc>
        <w:tc>
          <w:tcPr>
            <w:tcW w:w="11353" w:type="dxa"/>
          </w:tcPr>
          <w:p w:rsidR="00EC4C37" w:rsidRDefault="00DA0B59" w:rsidP="00EC4C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EC4C37" w:rsidTr="003300C4">
        <w:trPr>
          <w:trHeight w:val="319"/>
        </w:trPr>
        <w:tc>
          <w:tcPr>
            <w:tcW w:w="11353" w:type="dxa"/>
          </w:tcPr>
          <w:p w:rsidR="00EC4C37" w:rsidRDefault="00EC4C37" w:rsidP="00EC4C37">
            <w:pPr>
              <w:rPr>
                <w:rFonts w:ascii="Times New Roman" w:hAnsi="Times New Roman"/>
                <w:sz w:val="28"/>
                <w:szCs w:val="28"/>
              </w:rPr>
            </w:pPr>
            <w:r w:rsidRPr="00EC4C37">
              <w:rPr>
                <w:rFonts w:ascii="Times New Roman" w:hAnsi="Times New Roman"/>
                <w:sz w:val="28"/>
                <w:szCs w:val="28"/>
              </w:rPr>
              <w:t>8. Игра-путешествие</w:t>
            </w:r>
          </w:p>
        </w:tc>
        <w:tc>
          <w:tcPr>
            <w:tcW w:w="11353" w:type="dxa"/>
          </w:tcPr>
          <w:p w:rsidR="00EC4C37" w:rsidRDefault="00DA0B59" w:rsidP="00EC4C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</w:tr>
      <w:tr w:rsidR="00EC4C37" w:rsidTr="003300C4">
        <w:trPr>
          <w:trHeight w:val="319"/>
        </w:trPr>
        <w:tc>
          <w:tcPr>
            <w:tcW w:w="11353" w:type="dxa"/>
          </w:tcPr>
          <w:p w:rsidR="00EC4C37" w:rsidRDefault="00EC4C37" w:rsidP="00EC4C37">
            <w:pPr>
              <w:rPr>
                <w:rFonts w:ascii="Times New Roman" w:hAnsi="Times New Roman"/>
                <w:sz w:val="28"/>
                <w:szCs w:val="28"/>
              </w:rPr>
            </w:pPr>
            <w:r w:rsidRPr="00EC4C37">
              <w:rPr>
                <w:rFonts w:ascii="Times New Roman" w:hAnsi="Times New Roman"/>
                <w:sz w:val="28"/>
                <w:szCs w:val="28"/>
              </w:rPr>
              <w:t>9. Интерактивная игра</w:t>
            </w:r>
          </w:p>
        </w:tc>
        <w:tc>
          <w:tcPr>
            <w:tcW w:w="11353" w:type="dxa"/>
          </w:tcPr>
          <w:p w:rsidR="00EC4C37" w:rsidRDefault="00DA0B59" w:rsidP="00EC4C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4C37" w:rsidTr="003300C4">
        <w:trPr>
          <w:trHeight w:val="319"/>
        </w:trPr>
        <w:tc>
          <w:tcPr>
            <w:tcW w:w="11353" w:type="dxa"/>
          </w:tcPr>
          <w:p w:rsidR="00EC4C37" w:rsidRDefault="00EC4C37" w:rsidP="00EC4C37">
            <w:pPr>
              <w:rPr>
                <w:rFonts w:ascii="Times New Roman" w:hAnsi="Times New Roman"/>
                <w:sz w:val="28"/>
                <w:szCs w:val="28"/>
              </w:rPr>
            </w:pPr>
            <w:r w:rsidRPr="00EC4C37">
              <w:rPr>
                <w:rFonts w:ascii="Times New Roman" w:hAnsi="Times New Roman"/>
                <w:sz w:val="28"/>
                <w:szCs w:val="28"/>
              </w:rPr>
              <w:t>10. Турнир</w:t>
            </w:r>
          </w:p>
        </w:tc>
        <w:tc>
          <w:tcPr>
            <w:tcW w:w="11353" w:type="dxa"/>
          </w:tcPr>
          <w:p w:rsidR="00EC4C37" w:rsidRDefault="00DA0B59" w:rsidP="00EC4C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tr w:rsidR="00EC4C37" w:rsidTr="003300C4">
        <w:trPr>
          <w:trHeight w:val="319"/>
        </w:trPr>
        <w:tc>
          <w:tcPr>
            <w:tcW w:w="11353" w:type="dxa"/>
          </w:tcPr>
          <w:p w:rsidR="00EC4C37" w:rsidRDefault="00EC4C37" w:rsidP="00EC4C37">
            <w:pPr>
              <w:rPr>
                <w:rFonts w:ascii="Times New Roman" w:hAnsi="Times New Roman"/>
                <w:sz w:val="28"/>
                <w:szCs w:val="28"/>
              </w:rPr>
            </w:pPr>
            <w:r w:rsidRPr="00EC4C37">
              <w:rPr>
                <w:rFonts w:ascii="Times New Roman" w:hAnsi="Times New Roman"/>
                <w:sz w:val="28"/>
                <w:szCs w:val="28"/>
              </w:rPr>
              <w:t>11. Конкурсы</w:t>
            </w:r>
          </w:p>
        </w:tc>
        <w:tc>
          <w:tcPr>
            <w:tcW w:w="11353" w:type="dxa"/>
          </w:tcPr>
          <w:p w:rsidR="00EC4C37" w:rsidRDefault="003300C4" w:rsidP="00EC4C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</w:tr>
      <w:tr w:rsidR="00EC4C37" w:rsidTr="003300C4">
        <w:trPr>
          <w:trHeight w:val="319"/>
        </w:trPr>
        <w:tc>
          <w:tcPr>
            <w:tcW w:w="11353" w:type="dxa"/>
          </w:tcPr>
          <w:p w:rsidR="00EC4C37" w:rsidRDefault="00EC4C37" w:rsidP="00EC4C37">
            <w:pPr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EC4C37">
              <w:rPr>
                <w:rFonts w:ascii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11353" w:type="dxa"/>
          </w:tcPr>
          <w:p w:rsidR="00EC4C37" w:rsidRDefault="003300C4" w:rsidP="00EC4C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23</w:t>
            </w:r>
          </w:p>
        </w:tc>
      </w:tr>
    </w:tbl>
    <w:p w:rsidR="000B414D" w:rsidRDefault="000B414D" w:rsidP="00EC4C37">
      <w:pPr>
        <w:jc w:val="center"/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</w:pPr>
    </w:p>
    <w:p w:rsidR="00EC4C37" w:rsidRDefault="00EC4C37" w:rsidP="00EC4C37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4C37">
        <w:rPr>
          <w:rFonts w:ascii="Times New Roman" w:eastAsia="Calibri" w:hAnsi="Times New Roman" w:cs="Times New Roman"/>
          <w:b/>
          <w:i/>
          <w:sz w:val="28"/>
          <w:szCs w:val="28"/>
          <w:u w:val="single"/>
          <w:lang w:eastAsia="en-US"/>
        </w:rPr>
        <w:t>Мероприятия по правовому просвещению педагогов</w:t>
      </w:r>
      <w:r w:rsidRPr="00EC4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F52469" w:rsidRDefault="00EC4C37" w:rsidP="00F52469">
      <w:pPr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4C37">
        <w:rPr>
          <w:rFonts w:ascii="Times New Roman" w:eastAsia="Calibri" w:hAnsi="Times New Roman" w:cs="Times New Roman"/>
          <w:sz w:val="28"/>
          <w:szCs w:val="28"/>
          <w:lang w:eastAsia="en-US"/>
        </w:rPr>
        <w:t>Правовое просвещение педагогов направлено на повышение компетентности в области прав ребенка, в частности, в образовании, чтобы не допускать их нарушения в ходе организации педагогического процесса. Деятельность по правовому просвещению педагогов включает:</w:t>
      </w:r>
    </w:p>
    <w:p w:rsidR="00EC4C37" w:rsidRPr="00EC4C37" w:rsidRDefault="00EC4C37" w:rsidP="00F52469">
      <w:pPr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4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последовательное, осознанное принятие педагогическим коллективом идеалов демократического гражданского общества и правового государства; </w:t>
      </w:r>
    </w:p>
    <w:p w:rsidR="00F52469" w:rsidRDefault="00EC4C37" w:rsidP="00F52469">
      <w:pPr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4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- активное творческое включение коллектива в процесс демократического реформирования образования на основе освоения международных, федеральных, региональных документов о развитии гуманистического образования; </w:t>
      </w:r>
    </w:p>
    <w:p w:rsidR="00F52469" w:rsidRDefault="00EC4C37" w:rsidP="00F52469">
      <w:pPr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4C37">
        <w:rPr>
          <w:rFonts w:ascii="Times New Roman" w:eastAsia="Calibri" w:hAnsi="Times New Roman" w:cs="Times New Roman"/>
          <w:sz w:val="28"/>
          <w:szCs w:val="28"/>
          <w:lang w:eastAsia="en-US"/>
        </w:rPr>
        <w:t>- приведение всей нормативно-правовой базы общественно-административного управления школы в соответствие с демократическими принципами и положениями Конвенции о правах ребёнка;</w:t>
      </w:r>
    </w:p>
    <w:p w:rsidR="002E7D03" w:rsidRDefault="00EC4C37" w:rsidP="00F52469">
      <w:pPr>
        <w:ind w:firstLine="708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4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- систематический поиск путей и механизмов наилучшего обеспечения приоритетности интересов детей в образовательной деятельности и устранения всех форм дискриминации их прав, развитие демократического, диалогического стиля общения и воспитания в школе.</w:t>
      </w:r>
    </w:p>
    <w:tbl>
      <w:tblPr>
        <w:tblStyle w:val="a6"/>
        <w:tblW w:w="22842" w:type="dxa"/>
        <w:tblLook w:val="04A0" w:firstRow="1" w:lastRow="0" w:firstColumn="1" w:lastColumn="0" w:noHBand="0" w:noVBand="1"/>
      </w:tblPr>
      <w:tblGrid>
        <w:gridCol w:w="11421"/>
        <w:gridCol w:w="11421"/>
      </w:tblGrid>
      <w:tr w:rsidR="002E7D03" w:rsidRPr="00F52469" w:rsidTr="003300C4">
        <w:trPr>
          <w:trHeight w:val="762"/>
        </w:trPr>
        <w:tc>
          <w:tcPr>
            <w:tcW w:w="11421" w:type="dxa"/>
          </w:tcPr>
          <w:p w:rsidR="002E7D03" w:rsidRPr="00F52469" w:rsidRDefault="002E7D03" w:rsidP="00EC4C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46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Формы проведения мероприятий</w:t>
            </w:r>
          </w:p>
        </w:tc>
        <w:tc>
          <w:tcPr>
            <w:tcW w:w="11421" w:type="dxa"/>
            <w:vAlign w:val="center"/>
          </w:tcPr>
          <w:p w:rsidR="002E7D03" w:rsidRPr="00F52469" w:rsidRDefault="002E7D03" w:rsidP="003300C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F5246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Количество, проведённых</w:t>
            </w:r>
            <w:r w:rsidR="003300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5246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</w:t>
            </w:r>
            <w:r w:rsidR="00DA0B59" w:rsidRPr="00F5246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ероприятий для педагогов за 2017</w:t>
            </w:r>
            <w:r w:rsidRPr="00F5246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</w:t>
            </w:r>
            <w:r w:rsidR="00DA0B59" w:rsidRPr="00F5246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2018</w:t>
            </w:r>
            <w:r w:rsidRPr="00F5246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уч. год</w:t>
            </w:r>
          </w:p>
        </w:tc>
      </w:tr>
      <w:tr w:rsidR="002E7D03" w:rsidRPr="00F52469" w:rsidTr="003300C4">
        <w:trPr>
          <w:trHeight w:val="508"/>
        </w:trPr>
        <w:tc>
          <w:tcPr>
            <w:tcW w:w="11421" w:type="dxa"/>
          </w:tcPr>
          <w:p w:rsidR="002E7D03" w:rsidRPr="00F52469" w:rsidRDefault="002E7D03" w:rsidP="00F52469">
            <w:pPr>
              <w:rPr>
                <w:rFonts w:ascii="Times New Roman" w:hAnsi="Times New Roman"/>
                <w:sz w:val="28"/>
                <w:szCs w:val="28"/>
              </w:rPr>
            </w:pPr>
            <w:r w:rsidRPr="00F524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Консультации </w:t>
            </w:r>
            <w:r w:rsidR="003300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с классными </w:t>
            </w:r>
            <w:r w:rsidRPr="00F52469">
              <w:rPr>
                <w:rFonts w:ascii="Times New Roman" w:hAnsi="Times New Roman"/>
                <w:color w:val="000000"/>
                <w:sz w:val="28"/>
                <w:szCs w:val="28"/>
              </w:rPr>
              <w:t>руководителями</w:t>
            </w:r>
          </w:p>
        </w:tc>
        <w:tc>
          <w:tcPr>
            <w:tcW w:w="11421" w:type="dxa"/>
          </w:tcPr>
          <w:p w:rsidR="002E7D03" w:rsidRPr="00F52469" w:rsidRDefault="00F52469" w:rsidP="00EC4C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E7D03" w:rsidRPr="00F52469" w:rsidTr="003300C4">
        <w:trPr>
          <w:trHeight w:val="508"/>
        </w:trPr>
        <w:tc>
          <w:tcPr>
            <w:tcW w:w="11421" w:type="dxa"/>
          </w:tcPr>
          <w:p w:rsidR="002E7D03" w:rsidRPr="00F52469" w:rsidRDefault="002E7D03" w:rsidP="00F52469">
            <w:pPr>
              <w:rPr>
                <w:rFonts w:ascii="Times New Roman" w:hAnsi="Times New Roman"/>
                <w:sz w:val="28"/>
                <w:szCs w:val="28"/>
              </w:rPr>
            </w:pPr>
            <w:r w:rsidRPr="00F524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</w:t>
            </w:r>
            <w:r w:rsidR="00F5246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Помощь классным руководителям в </w:t>
            </w:r>
            <w:r w:rsidRPr="00F52469">
              <w:rPr>
                <w:rFonts w:ascii="Times New Roman" w:hAnsi="Times New Roman"/>
                <w:color w:val="000000"/>
                <w:sz w:val="28"/>
                <w:szCs w:val="28"/>
              </w:rPr>
              <w:t>подготовке к классным часам</w:t>
            </w:r>
          </w:p>
        </w:tc>
        <w:tc>
          <w:tcPr>
            <w:tcW w:w="11421" w:type="dxa"/>
          </w:tcPr>
          <w:p w:rsidR="002E7D03" w:rsidRPr="00F52469" w:rsidRDefault="00F52469" w:rsidP="00EC4C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E7D03" w:rsidRPr="00F52469" w:rsidTr="003300C4">
        <w:trPr>
          <w:trHeight w:val="508"/>
        </w:trPr>
        <w:tc>
          <w:tcPr>
            <w:tcW w:w="11421" w:type="dxa"/>
          </w:tcPr>
          <w:p w:rsidR="002E7D03" w:rsidRPr="00F52469" w:rsidRDefault="002E7D03" w:rsidP="00F52469">
            <w:pPr>
              <w:rPr>
                <w:rFonts w:ascii="Times New Roman" w:hAnsi="Times New Roman"/>
                <w:sz w:val="28"/>
                <w:szCs w:val="28"/>
              </w:rPr>
            </w:pPr>
            <w:r w:rsidRPr="00F52469">
              <w:rPr>
                <w:rFonts w:ascii="Times New Roman" w:hAnsi="Times New Roman"/>
                <w:color w:val="000000"/>
                <w:sz w:val="28"/>
                <w:szCs w:val="28"/>
              </w:rPr>
              <w:t>3. Тематические родительские собрания</w:t>
            </w:r>
          </w:p>
        </w:tc>
        <w:tc>
          <w:tcPr>
            <w:tcW w:w="11421" w:type="dxa"/>
          </w:tcPr>
          <w:p w:rsidR="002E7D03" w:rsidRPr="00F52469" w:rsidRDefault="00F52469" w:rsidP="00EC4C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E7D03" w:rsidRPr="00F52469" w:rsidTr="003300C4">
        <w:trPr>
          <w:trHeight w:val="254"/>
        </w:trPr>
        <w:tc>
          <w:tcPr>
            <w:tcW w:w="11421" w:type="dxa"/>
          </w:tcPr>
          <w:p w:rsidR="002E7D03" w:rsidRPr="00F52469" w:rsidRDefault="002E7D03" w:rsidP="00F52469">
            <w:pPr>
              <w:rPr>
                <w:rFonts w:ascii="Times New Roman" w:hAnsi="Times New Roman"/>
                <w:sz w:val="28"/>
                <w:szCs w:val="28"/>
              </w:rPr>
            </w:pPr>
            <w:r w:rsidRPr="00F52469">
              <w:rPr>
                <w:rFonts w:ascii="Times New Roman" w:hAnsi="Times New Roman"/>
                <w:color w:val="000000"/>
                <w:sz w:val="28"/>
                <w:szCs w:val="28"/>
              </w:rPr>
              <w:t>5. Посещение семей на дому</w:t>
            </w:r>
          </w:p>
        </w:tc>
        <w:tc>
          <w:tcPr>
            <w:tcW w:w="11421" w:type="dxa"/>
          </w:tcPr>
          <w:p w:rsidR="002E7D03" w:rsidRPr="00F52469" w:rsidRDefault="00F52469" w:rsidP="00EC4C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E7D03" w:rsidRPr="00F52469" w:rsidTr="003300C4">
        <w:trPr>
          <w:trHeight w:val="254"/>
        </w:trPr>
        <w:tc>
          <w:tcPr>
            <w:tcW w:w="11421" w:type="dxa"/>
          </w:tcPr>
          <w:p w:rsidR="002E7D03" w:rsidRPr="00F52469" w:rsidRDefault="002E7D03" w:rsidP="00F52469">
            <w:pPr>
              <w:rPr>
                <w:rFonts w:ascii="Times New Roman" w:hAnsi="Times New Roman"/>
                <w:sz w:val="28"/>
                <w:szCs w:val="28"/>
              </w:rPr>
            </w:pPr>
            <w:r w:rsidRPr="00F52469">
              <w:rPr>
                <w:rFonts w:ascii="Times New Roman" w:hAnsi="Times New Roman"/>
                <w:color w:val="000000"/>
                <w:sz w:val="28"/>
                <w:szCs w:val="28"/>
              </w:rPr>
              <w:t>6. Индивидуальное консультирование</w:t>
            </w:r>
          </w:p>
        </w:tc>
        <w:tc>
          <w:tcPr>
            <w:tcW w:w="11421" w:type="dxa"/>
          </w:tcPr>
          <w:p w:rsidR="002E7D03" w:rsidRPr="00F52469" w:rsidRDefault="00F52469" w:rsidP="00EC4C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</w:tr>
      <w:tr w:rsidR="00F52469" w:rsidRPr="00F52469" w:rsidTr="003300C4">
        <w:trPr>
          <w:trHeight w:val="254"/>
        </w:trPr>
        <w:tc>
          <w:tcPr>
            <w:tcW w:w="11421" w:type="dxa"/>
          </w:tcPr>
          <w:p w:rsidR="00F52469" w:rsidRPr="00F52469" w:rsidRDefault="00F52469" w:rsidP="00F52469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421" w:type="dxa"/>
          </w:tcPr>
          <w:p w:rsidR="00F52469" w:rsidRDefault="00F52469" w:rsidP="00EC4C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</w:tbl>
    <w:p w:rsidR="00EC4C37" w:rsidRPr="00EC4C37" w:rsidRDefault="00EC4C37" w:rsidP="00EC4C37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EC4C37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</w:t>
      </w:r>
    </w:p>
    <w:p w:rsidR="00EC4C37" w:rsidRPr="00F52469" w:rsidRDefault="005E259A" w:rsidP="008848C8">
      <w:pPr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="002E7D03" w:rsidRPr="00F52469">
        <w:rPr>
          <w:rFonts w:ascii="Times New Roman" w:hAnsi="Times New Roman" w:cs="Times New Roman"/>
          <w:color w:val="000000"/>
          <w:sz w:val="28"/>
          <w:szCs w:val="28"/>
        </w:rPr>
        <w:t>В школе регулярно проводятся зас</w:t>
      </w:r>
      <w:r w:rsidR="008848C8">
        <w:rPr>
          <w:rFonts w:ascii="Times New Roman" w:hAnsi="Times New Roman" w:cs="Times New Roman"/>
          <w:color w:val="000000"/>
          <w:sz w:val="28"/>
          <w:szCs w:val="28"/>
        </w:rPr>
        <w:t xml:space="preserve">едания Совета Профилактики, где </w:t>
      </w:r>
      <w:r w:rsidR="002E7D03" w:rsidRPr="00F52469">
        <w:rPr>
          <w:rFonts w:ascii="Times New Roman" w:hAnsi="Times New Roman" w:cs="Times New Roman"/>
          <w:color w:val="000000"/>
          <w:sz w:val="28"/>
          <w:szCs w:val="28"/>
        </w:rPr>
        <w:t>рассматриваются дела нарушителей поря</w:t>
      </w:r>
      <w:r w:rsidR="008848C8">
        <w:rPr>
          <w:rFonts w:ascii="Times New Roman" w:hAnsi="Times New Roman" w:cs="Times New Roman"/>
          <w:color w:val="000000"/>
          <w:sz w:val="28"/>
          <w:szCs w:val="28"/>
        </w:rPr>
        <w:t xml:space="preserve">дка, осуществляется контроль за посещаемостью, успеваемостью </w:t>
      </w:r>
      <w:r w:rsidR="002E7D03" w:rsidRPr="00F52469">
        <w:rPr>
          <w:rFonts w:ascii="Times New Roman" w:hAnsi="Times New Roman" w:cs="Times New Roman"/>
          <w:color w:val="000000"/>
          <w:sz w:val="28"/>
          <w:szCs w:val="28"/>
        </w:rPr>
        <w:t>обучающихся</w:t>
      </w:r>
      <w:r w:rsidR="008848C8">
        <w:rPr>
          <w:rFonts w:ascii="Times New Roman" w:hAnsi="Times New Roman" w:cs="Times New Roman"/>
          <w:color w:val="000000"/>
          <w:sz w:val="28"/>
          <w:szCs w:val="28"/>
        </w:rPr>
        <w:t xml:space="preserve">, состоящих на профилактическом </w:t>
      </w:r>
      <w:r w:rsidR="002E7D03" w:rsidRPr="00F52469">
        <w:rPr>
          <w:rFonts w:ascii="Times New Roman" w:hAnsi="Times New Roman" w:cs="Times New Roman"/>
          <w:color w:val="000000"/>
          <w:sz w:val="28"/>
          <w:szCs w:val="28"/>
        </w:rPr>
        <w:t>учёте в школе. Такие обучающиеся активно в</w:t>
      </w:r>
      <w:r w:rsidR="008848C8">
        <w:rPr>
          <w:rFonts w:ascii="Times New Roman" w:hAnsi="Times New Roman" w:cs="Times New Roman"/>
          <w:color w:val="000000"/>
          <w:sz w:val="28"/>
          <w:szCs w:val="28"/>
        </w:rPr>
        <w:t xml:space="preserve">овлекаются в кружки, спортивные </w:t>
      </w:r>
      <w:r w:rsidR="002E7D03" w:rsidRPr="00F52469">
        <w:rPr>
          <w:rFonts w:ascii="Times New Roman" w:hAnsi="Times New Roman" w:cs="Times New Roman"/>
          <w:color w:val="000000"/>
          <w:sz w:val="28"/>
          <w:szCs w:val="28"/>
        </w:rPr>
        <w:t>секции, с ними проводятся встречи с работника</w:t>
      </w:r>
      <w:r w:rsidR="008848C8">
        <w:rPr>
          <w:rFonts w:ascii="Times New Roman" w:hAnsi="Times New Roman" w:cs="Times New Roman"/>
          <w:color w:val="000000"/>
          <w:sz w:val="28"/>
          <w:szCs w:val="28"/>
        </w:rPr>
        <w:t xml:space="preserve">ми правоохранительных органов и </w:t>
      </w:r>
      <w:r w:rsidR="002E7D03" w:rsidRPr="00F52469">
        <w:rPr>
          <w:rFonts w:ascii="Times New Roman" w:hAnsi="Times New Roman" w:cs="Times New Roman"/>
          <w:color w:val="000000"/>
          <w:sz w:val="28"/>
          <w:szCs w:val="28"/>
        </w:rPr>
        <w:t>профилактики, индивидуальные беседы о правилах поведения школьников.</w:t>
      </w:r>
    </w:p>
    <w:p w:rsidR="00F52469" w:rsidRDefault="002E7D03" w:rsidP="00F52469">
      <w:pPr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2E7D03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Мероприятия по правовому просвещению родителей</w:t>
      </w:r>
    </w:p>
    <w:p w:rsidR="002E7D03" w:rsidRPr="00F52469" w:rsidRDefault="002E7D03" w:rsidP="005E259A">
      <w:pPr>
        <w:ind w:firstLine="426"/>
        <w:rPr>
          <w:rFonts w:ascii="Times New Roman" w:hAnsi="Times New Roman" w:cs="Times New Roman"/>
          <w:color w:val="000000"/>
          <w:sz w:val="28"/>
          <w:szCs w:val="28"/>
        </w:rPr>
      </w:pPr>
      <w:r w:rsidRPr="002E7D03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="005E259A">
        <w:rPr>
          <w:rFonts w:ascii="Times New Roman" w:hAnsi="Times New Roman" w:cs="Times New Roman"/>
          <w:color w:val="000000"/>
          <w:sz w:val="28"/>
          <w:szCs w:val="28"/>
        </w:rPr>
        <w:t xml:space="preserve">      </w:t>
      </w:r>
      <w:r w:rsidRPr="00F52469">
        <w:rPr>
          <w:rFonts w:ascii="Times New Roman" w:hAnsi="Times New Roman" w:cs="Times New Roman"/>
          <w:color w:val="000000"/>
          <w:sz w:val="28"/>
          <w:szCs w:val="28"/>
        </w:rPr>
        <w:t>Родители обучающихся – главные люди во</w:t>
      </w:r>
      <w:r w:rsidR="008848C8">
        <w:rPr>
          <w:rFonts w:ascii="Times New Roman" w:hAnsi="Times New Roman" w:cs="Times New Roman"/>
          <w:color w:val="000000"/>
          <w:sz w:val="28"/>
          <w:szCs w:val="28"/>
        </w:rPr>
        <w:t xml:space="preserve">спитательного процесса, которые </w:t>
      </w:r>
      <w:r w:rsidRPr="00F52469">
        <w:rPr>
          <w:rFonts w:ascii="Times New Roman" w:hAnsi="Times New Roman" w:cs="Times New Roman"/>
          <w:color w:val="000000"/>
          <w:sz w:val="28"/>
          <w:szCs w:val="28"/>
        </w:rPr>
        <w:t>регулируют отношении с детьми в семье, подрост</w:t>
      </w:r>
      <w:r w:rsidR="008848C8">
        <w:rPr>
          <w:rFonts w:ascii="Times New Roman" w:hAnsi="Times New Roman" w:cs="Times New Roman"/>
          <w:color w:val="000000"/>
          <w:sz w:val="28"/>
          <w:szCs w:val="28"/>
        </w:rPr>
        <w:t xml:space="preserve">ковой среде. Но бывает так, что </w:t>
      </w:r>
      <w:r w:rsidRPr="00F52469">
        <w:rPr>
          <w:rFonts w:ascii="Times New Roman" w:hAnsi="Times New Roman" w:cs="Times New Roman"/>
          <w:color w:val="000000"/>
          <w:sz w:val="28"/>
          <w:szCs w:val="28"/>
        </w:rPr>
        <w:t>объём знаний мал, родители обращаются за</w:t>
      </w:r>
      <w:r w:rsidR="008848C8">
        <w:rPr>
          <w:rFonts w:ascii="Times New Roman" w:hAnsi="Times New Roman" w:cs="Times New Roman"/>
          <w:color w:val="000000"/>
          <w:sz w:val="28"/>
          <w:szCs w:val="28"/>
        </w:rPr>
        <w:t xml:space="preserve"> помощью к администрации школы, </w:t>
      </w:r>
      <w:r w:rsidRPr="00F52469">
        <w:rPr>
          <w:rFonts w:ascii="Times New Roman" w:hAnsi="Times New Roman" w:cs="Times New Roman"/>
          <w:color w:val="000000"/>
          <w:sz w:val="28"/>
          <w:szCs w:val="28"/>
        </w:rPr>
        <w:t xml:space="preserve">классным руководителям, которые проводят </w:t>
      </w:r>
      <w:r w:rsidR="008848C8">
        <w:rPr>
          <w:rFonts w:ascii="Times New Roman" w:hAnsi="Times New Roman" w:cs="Times New Roman"/>
          <w:color w:val="000000"/>
          <w:sz w:val="28"/>
          <w:szCs w:val="28"/>
        </w:rPr>
        <w:t xml:space="preserve">с ними мероприятия на следующие </w:t>
      </w:r>
      <w:r w:rsidRPr="00F52469">
        <w:rPr>
          <w:rFonts w:ascii="Times New Roman" w:hAnsi="Times New Roman" w:cs="Times New Roman"/>
          <w:color w:val="000000"/>
          <w:sz w:val="28"/>
          <w:szCs w:val="28"/>
        </w:rPr>
        <w:t>темы: «</w:t>
      </w:r>
      <w:r w:rsidR="00F52469">
        <w:rPr>
          <w:rFonts w:ascii="Times New Roman" w:hAnsi="Times New Roman" w:cs="Times New Roman"/>
          <w:color w:val="000000"/>
          <w:sz w:val="28"/>
          <w:szCs w:val="28"/>
        </w:rPr>
        <w:t>Права и обязанности семьи</w:t>
      </w:r>
      <w:r w:rsidRPr="00F52469">
        <w:rPr>
          <w:rFonts w:ascii="Times New Roman" w:hAnsi="Times New Roman" w:cs="Times New Roman"/>
          <w:color w:val="000000"/>
          <w:sz w:val="28"/>
          <w:szCs w:val="28"/>
        </w:rPr>
        <w:t>», «Правила школьной жизни», «</w:t>
      </w:r>
      <w:r w:rsidR="000F6530">
        <w:rPr>
          <w:rFonts w:ascii="Times New Roman" w:hAnsi="Times New Roman" w:cs="Times New Roman"/>
          <w:color w:val="000000"/>
          <w:sz w:val="28"/>
          <w:szCs w:val="28"/>
        </w:rPr>
        <w:t>Защита от физического и психического насилия</w:t>
      </w:r>
      <w:r w:rsidR="008848C8">
        <w:rPr>
          <w:rFonts w:ascii="Times New Roman" w:hAnsi="Times New Roman" w:cs="Times New Roman"/>
          <w:color w:val="000000"/>
          <w:sz w:val="28"/>
          <w:szCs w:val="28"/>
        </w:rPr>
        <w:t xml:space="preserve">», </w:t>
      </w:r>
      <w:r w:rsidRPr="00F52469">
        <w:rPr>
          <w:rFonts w:ascii="Times New Roman" w:hAnsi="Times New Roman" w:cs="Times New Roman"/>
          <w:color w:val="000000"/>
          <w:sz w:val="28"/>
          <w:szCs w:val="28"/>
        </w:rPr>
        <w:t>«Безопасность детей на летних каникулах».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262"/>
        <w:gridCol w:w="4876"/>
      </w:tblGrid>
      <w:tr w:rsidR="002E7D03" w:rsidRPr="00F52469" w:rsidTr="003300C4">
        <w:trPr>
          <w:trHeight w:val="835"/>
        </w:trPr>
        <w:tc>
          <w:tcPr>
            <w:tcW w:w="11414" w:type="dxa"/>
          </w:tcPr>
          <w:p w:rsidR="002E7D03" w:rsidRPr="00F52469" w:rsidRDefault="002E7D03" w:rsidP="00F52469">
            <w:pPr>
              <w:rPr>
                <w:rFonts w:ascii="Times New Roman" w:hAnsi="Times New Roman"/>
                <w:sz w:val="28"/>
                <w:szCs w:val="28"/>
              </w:rPr>
            </w:pPr>
            <w:r w:rsidRPr="00F5246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Формы проведения мероприятий</w:t>
            </w:r>
          </w:p>
        </w:tc>
        <w:tc>
          <w:tcPr>
            <w:tcW w:w="11341" w:type="dxa"/>
          </w:tcPr>
          <w:p w:rsidR="002E7D03" w:rsidRPr="00F52469" w:rsidRDefault="002E7D03" w:rsidP="00F52469">
            <w:pPr>
              <w:rPr>
                <w:rFonts w:ascii="Times New Roman" w:hAnsi="Times New Roman"/>
                <w:sz w:val="28"/>
                <w:szCs w:val="28"/>
              </w:rPr>
            </w:pPr>
            <w:r w:rsidRPr="00F5246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Количество, проведённых</w:t>
            </w:r>
            <w:r w:rsidR="003300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Pr="00F5246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</w:t>
            </w:r>
            <w:r w:rsidR="00F52469" w:rsidRPr="00F5246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ероприятий для родителей за 2017</w:t>
            </w:r>
            <w:r w:rsidRPr="00F5246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-</w:t>
            </w:r>
            <w:r w:rsidR="00F52469" w:rsidRPr="00F5246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2018</w:t>
            </w:r>
            <w:r w:rsidRPr="00F52469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уч. год</w:t>
            </w:r>
          </w:p>
        </w:tc>
      </w:tr>
      <w:tr w:rsidR="002E7D03" w:rsidRPr="00F52469" w:rsidTr="003300C4">
        <w:trPr>
          <w:trHeight w:val="557"/>
        </w:trPr>
        <w:tc>
          <w:tcPr>
            <w:tcW w:w="11414" w:type="dxa"/>
          </w:tcPr>
          <w:p w:rsidR="002E7D03" w:rsidRPr="00F52469" w:rsidRDefault="003300C4" w:rsidP="00F524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Индивидуальные беседы, </w:t>
            </w:r>
            <w:r w:rsidR="002E7D03" w:rsidRPr="00F52469">
              <w:rPr>
                <w:rFonts w:ascii="Times New Roman" w:hAnsi="Times New Roman"/>
                <w:color w:val="000000"/>
                <w:sz w:val="28"/>
                <w:szCs w:val="28"/>
              </w:rPr>
              <w:t>консультации</w:t>
            </w:r>
          </w:p>
        </w:tc>
        <w:tc>
          <w:tcPr>
            <w:tcW w:w="11341" w:type="dxa"/>
          </w:tcPr>
          <w:p w:rsidR="002E7D03" w:rsidRPr="00F52469" w:rsidRDefault="000F6530" w:rsidP="00F524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E7D03" w:rsidRPr="00F52469" w:rsidTr="003300C4">
        <w:trPr>
          <w:trHeight w:val="278"/>
        </w:trPr>
        <w:tc>
          <w:tcPr>
            <w:tcW w:w="11414" w:type="dxa"/>
          </w:tcPr>
          <w:p w:rsidR="002E7D03" w:rsidRPr="00F52469" w:rsidRDefault="002E7D03" w:rsidP="00F52469">
            <w:pPr>
              <w:rPr>
                <w:rFonts w:ascii="Times New Roman" w:hAnsi="Times New Roman"/>
                <w:sz w:val="28"/>
                <w:szCs w:val="28"/>
              </w:rPr>
            </w:pPr>
            <w:r w:rsidRPr="00F52469">
              <w:rPr>
                <w:rFonts w:ascii="Times New Roman" w:hAnsi="Times New Roman"/>
                <w:color w:val="000000"/>
                <w:sz w:val="28"/>
                <w:szCs w:val="28"/>
              </w:rPr>
              <w:t>2. Памятки, информационные листки</w:t>
            </w:r>
          </w:p>
        </w:tc>
        <w:tc>
          <w:tcPr>
            <w:tcW w:w="11341" w:type="dxa"/>
          </w:tcPr>
          <w:p w:rsidR="002E7D03" w:rsidRPr="00F52469" w:rsidRDefault="000F6530" w:rsidP="00F524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</w:tr>
      <w:tr w:rsidR="002E7D03" w:rsidRPr="00F52469" w:rsidTr="003300C4">
        <w:trPr>
          <w:trHeight w:val="278"/>
        </w:trPr>
        <w:tc>
          <w:tcPr>
            <w:tcW w:w="11414" w:type="dxa"/>
          </w:tcPr>
          <w:p w:rsidR="002E7D03" w:rsidRPr="00F52469" w:rsidRDefault="002E7D03" w:rsidP="00F52469">
            <w:pPr>
              <w:rPr>
                <w:rFonts w:ascii="Times New Roman" w:hAnsi="Times New Roman"/>
                <w:sz w:val="28"/>
                <w:szCs w:val="28"/>
              </w:rPr>
            </w:pPr>
            <w:r w:rsidRPr="00F52469">
              <w:rPr>
                <w:rFonts w:ascii="Times New Roman" w:hAnsi="Times New Roman"/>
                <w:color w:val="000000"/>
                <w:sz w:val="28"/>
                <w:szCs w:val="28"/>
              </w:rPr>
              <w:t>3. Родительские собрания</w:t>
            </w:r>
          </w:p>
        </w:tc>
        <w:tc>
          <w:tcPr>
            <w:tcW w:w="11341" w:type="dxa"/>
          </w:tcPr>
          <w:p w:rsidR="002E7D03" w:rsidRPr="00F52469" w:rsidRDefault="000F6530" w:rsidP="00F524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</w:tr>
      <w:tr w:rsidR="002E7D03" w:rsidRPr="00F52469" w:rsidTr="003300C4">
        <w:trPr>
          <w:trHeight w:val="278"/>
        </w:trPr>
        <w:tc>
          <w:tcPr>
            <w:tcW w:w="11414" w:type="dxa"/>
          </w:tcPr>
          <w:p w:rsidR="002E7D03" w:rsidRPr="00F52469" w:rsidRDefault="002E7D03" w:rsidP="000F6530">
            <w:pPr>
              <w:jc w:val="righ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F52469">
              <w:rPr>
                <w:rFonts w:ascii="Times New Roman" w:hAnsi="Times New Roman"/>
                <w:color w:val="000000"/>
                <w:sz w:val="28"/>
                <w:szCs w:val="28"/>
              </w:rPr>
              <w:t>Итого</w:t>
            </w:r>
          </w:p>
        </w:tc>
        <w:tc>
          <w:tcPr>
            <w:tcW w:w="11341" w:type="dxa"/>
          </w:tcPr>
          <w:p w:rsidR="002E7D03" w:rsidRPr="00F52469" w:rsidRDefault="000F6530" w:rsidP="00F52469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</w:tr>
    </w:tbl>
    <w:p w:rsidR="000B414D" w:rsidRDefault="000B414D" w:rsidP="000B414D">
      <w:pPr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</w:p>
    <w:p w:rsidR="002E7D03" w:rsidRPr="000B414D" w:rsidRDefault="002E7D03" w:rsidP="000B414D">
      <w:pPr>
        <w:jc w:val="center"/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</w:pPr>
      <w:r w:rsidRPr="000F6530">
        <w:rPr>
          <w:rFonts w:ascii="Times New Roman" w:hAnsi="Times New Roman" w:cs="Times New Roman"/>
          <w:b/>
          <w:i/>
          <w:iCs/>
          <w:color w:val="000000"/>
          <w:sz w:val="28"/>
          <w:szCs w:val="28"/>
          <w:u w:val="single"/>
        </w:rPr>
        <w:t>Взаимодействие со средствами массовой информации</w:t>
      </w:r>
      <w:r w:rsidRPr="000F6530">
        <w:rPr>
          <w:rFonts w:ascii="Times New Roman" w:hAnsi="Times New Roman" w:cs="Times New Roman"/>
          <w:b/>
          <w:color w:val="000000"/>
          <w:sz w:val="28"/>
          <w:szCs w:val="28"/>
          <w:u w:val="single"/>
        </w:rPr>
        <w:br/>
      </w:r>
      <w:r w:rsidRPr="000F6530">
        <w:rPr>
          <w:rFonts w:ascii="Times New Roman" w:hAnsi="Times New Roman" w:cs="Times New Roman"/>
          <w:color w:val="000000"/>
          <w:sz w:val="28"/>
          <w:szCs w:val="28"/>
        </w:rPr>
        <w:t>Различные аспекты правового воспита</w:t>
      </w:r>
      <w:r w:rsidR="008848C8">
        <w:rPr>
          <w:rFonts w:ascii="Times New Roman" w:hAnsi="Times New Roman" w:cs="Times New Roman"/>
          <w:color w:val="000000"/>
          <w:sz w:val="28"/>
          <w:szCs w:val="28"/>
        </w:rPr>
        <w:t xml:space="preserve">ния рассматриваются в средствах </w:t>
      </w:r>
      <w:r w:rsidRPr="000F6530">
        <w:rPr>
          <w:rFonts w:ascii="Times New Roman" w:hAnsi="Times New Roman" w:cs="Times New Roman"/>
          <w:color w:val="000000"/>
          <w:sz w:val="28"/>
          <w:szCs w:val="28"/>
        </w:rPr>
        <w:t>массовой информации.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101"/>
        <w:gridCol w:w="5037"/>
      </w:tblGrid>
      <w:tr w:rsidR="001A08C3" w:rsidRPr="000F6530" w:rsidTr="003300C4">
        <w:trPr>
          <w:trHeight w:val="213"/>
        </w:trPr>
        <w:tc>
          <w:tcPr>
            <w:tcW w:w="11331" w:type="dxa"/>
          </w:tcPr>
          <w:p w:rsidR="001A08C3" w:rsidRPr="000F6530" w:rsidRDefault="001A08C3" w:rsidP="00EC4C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0F6530">
              <w:rPr>
                <w:rFonts w:ascii="Times New Roman" w:hAnsi="Times New Roman"/>
                <w:sz w:val="28"/>
                <w:szCs w:val="28"/>
              </w:rPr>
              <w:t xml:space="preserve">Средства </w:t>
            </w:r>
            <w:r w:rsidRPr="000F653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массовой информации</w:t>
            </w:r>
          </w:p>
        </w:tc>
        <w:tc>
          <w:tcPr>
            <w:tcW w:w="11331" w:type="dxa"/>
          </w:tcPr>
          <w:p w:rsidR="001A08C3" w:rsidRPr="000F6530" w:rsidRDefault="000F6530" w:rsidP="00EC4C37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>за 2017-2018</w:t>
            </w:r>
            <w:r w:rsidR="001A08C3" w:rsidRPr="000F6530">
              <w:rPr>
                <w:rFonts w:ascii="Times New Roman" w:hAnsi="Times New Roman"/>
                <w:iCs/>
                <w:color w:val="000000"/>
                <w:sz w:val="28"/>
                <w:szCs w:val="28"/>
              </w:rPr>
              <w:t xml:space="preserve"> уч. год</w:t>
            </w:r>
          </w:p>
        </w:tc>
      </w:tr>
      <w:tr w:rsidR="001A08C3" w:rsidRPr="000F6530" w:rsidTr="003300C4">
        <w:trPr>
          <w:trHeight w:val="213"/>
        </w:trPr>
        <w:tc>
          <w:tcPr>
            <w:tcW w:w="11331" w:type="dxa"/>
          </w:tcPr>
          <w:p w:rsidR="001A08C3" w:rsidRPr="000F6530" w:rsidRDefault="001A08C3" w:rsidP="000F6530">
            <w:pPr>
              <w:rPr>
                <w:rFonts w:ascii="Times New Roman" w:hAnsi="Times New Roman"/>
                <w:sz w:val="28"/>
                <w:szCs w:val="28"/>
              </w:rPr>
            </w:pPr>
            <w:r w:rsidRPr="000F65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1. Информационный стенд </w:t>
            </w:r>
          </w:p>
        </w:tc>
        <w:tc>
          <w:tcPr>
            <w:tcW w:w="11331" w:type="dxa"/>
          </w:tcPr>
          <w:p w:rsidR="001A08C3" w:rsidRPr="000F6530" w:rsidRDefault="001A08C3" w:rsidP="003300C4">
            <w:pPr>
              <w:rPr>
                <w:rFonts w:ascii="Times New Roman" w:hAnsi="Times New Roman"/>
                <w:sz w:val="28"/>
                <w:szCs w:val="28"/>
              </w:rPr>
            </w:pPr>
            <w:r w:rsidRPr="000F65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Обновление информации 1 </w:t>
            </w:r>
            <w:r w:rsidRPr="005E259A">
              <w:rPr>
                <w:rFonts w:ascii="Times New Roman" w:hAnsi="Times New Roman"/>
                <w:color w:val="000000"/>
                <w:sz w:val="28"/>
                <w:szCs w:val="28"/>
              </w:rPr>
              <w:t>раз</w:t>
            </w:r>
            <w:r w:rsidR="005E259A" w:rsidRPr="005E259A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в четверть</w:t>
            </w:r>
          </w:p>
        </w:tc>
      </w:tr>
      <w:tr w:rsidR="001A08C3" w:rsidRPr="000F6530" w:rsidTr="003300C4">
        <w:trPr>
          <w:trHeight w:val="213"/>
        </w:trPr>
        <w:tc>
          <w:tcPr>
            <w:tcW w:w="11331" w:type="dxa"/>
          </w:tcPr>
          <w:p w:rsidR="001A08C3" w:rsidRPr="000F6530" w:rsidRDefault="001A08C3" w:rsidP="000F6530">
            <w:pPr>
              <w:rPr>
                <w:rFonts w:ascii="Times New Roman" w:hAnsi="Times New Roman"/>
                <w:sz w:val="28"/>
                <w:szCs w:val="28"/>
              </w:rPr>
            </w:pPr>
            <w:r w:rsidRPr="000F65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2. Уголок правовых знаний </w:t>
            </w:r>
          </w:p>
        </w:tc>
        <w:tc>
          <w:tcPr>
            <w:tcW w:w="11331" w:type="dxa"/>
          </w:tcPr>
          <w:p w:rsidR="001A08C3" w:rsidRPr="000F6530" w:rsidRDefault="001A08C3" w:rsidP="003300C4">
            <w:pPr>
              <w:rPr>
                <w:rFonts w:ascii="Times New Roman" w:hAnsi="Times New Roman"/>
                <w:sz w:val="28"/>
                <w:szCs w:val="28"/>
              </w:rPr>
            </w:pPr>
            <w:r w:rsidRPr="000F6530">
              <w:rPr>
                <w:rFonts w:ascii="Times New Roman" w:hAnsi="Times New Roman"/>
                <w:color w:val="000000"/>
                <w:sz w:val="28"/>
                <w:szCs w:val="28"/>
              </w:rPr>
              <w:t>Обновление по мере необходимости</w:t>
            </w:r>
          </w:p>
        </w:tc>
      </w:tr>
      <w:tr w:rsidR="001A08C3" w:rsidRPr="000F6530" w:rsidTr="003300C4">
        <w:trPr>
          <w:trHeight w:val="639"/>
        </w:trPr>
        <w:tc>
          <w:tcPr>
            <w:tcW w:w="11331" w:type="dxa"/>
          </w:tcPr>
          <w:p w:rsidR="001A08C3" w:rsidRPr="000F6530" w:rsidRDefault="001A08C3" w:rsidP="000F6530">
            <w:pPr>
              <w:rPr>
                <w:rFonts w:ascii="Times New Roman" w:hAnsi="Times New Roman"/>
                <w:sz w:val="28"/>
                <w:szCs w:val="28"/>
              </w:rPr>
            </w:pPr>
            <w:r w:rsidRPr="000F6530">
              <w:rPr>
                <w:rFonts w:ascii="Times New Roman" w:hAnsi="Times New Roman"/>
                <w:color w:val="000000"/>
                <w:sz w:val="28"/>
                <w:szCs w:val="28"/>
              </w:rPr>
              <w:t>3. Страница на сайте школы</w:t>
            </w:r>
            <w:r w:rsidRPr="000F6530">
              <w:rPr>
                <w:rFonts w:ascii="Times New Roman" w:hAnsi="Times New Roman"/>
                <w:color w:val="000000"/>
                <w:sz w:val="28"/>
                <w:szCs w:val="28"/>
              </w:rPr>
              <w:br/>
            </w:r>
          </w:p>
        </w:tc>
        <w:tc>
          <w:tcPr>
            <w:tcW w:w="11331" w:type="dxa"/>
          </w:tcPr>
          <w:p w:rsidR="001A08C3" w:rsidRPr="000F6530" w:rsidRDefault="005E259A" w:rsidP="003300C4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Информирование</w:t>
            </w:r>
            <w:r w:rsidR="003300C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о </w:t>
            </w:r>
            <w:r w:rsidR="001A08C3" w:rsidRPr="000F6530">
              <w:rPr>
                <w:rFonts w:ascii="Times New Roman" w:hAnsi="Times New Roman"/>
                <w:color w:val="000000"/>
                <w:sz w:val="28"/>
                <w:szCs w:val="28"/>
              </w:rPr>
              <w:t>проведённых мероприятиях</w:t>
            </w:r>
            <w:r w:rsidR="000F6530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1 раз в квартал</w:t>
            </w:r>
          </w:p>
        </w:tc>
      </w:tr>
    </w:tbl>
    <w:p w:rsidR="002E7D03" w:rsidRDefault="002E7D03" w:rsidP="00EC4C37">
      <w:pPr>
        <w:jc w:val="center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1A08C3" w:rsidRPr="000F6530" w:rsidRDefault="001A08C3" w:rsidP="008848C8">
      <w:pPr>
        <w:ind w:left="142" w:right="23" w:firstLine="567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F6530">
        <w:rPr>
          <w:rFonts w:ascii="Times New Roman" w:hAnsi="Times New Roman" w:cs="Times New Roman"/>
          <w:color w:val="000000"/>
          <w:sz w:val="28"/>
          <w:szCs w:val="28"/>
        </w:rPr>
        <w:t>Правовое воспитание подростков в итоге до</w:t>
      </w:r>
      <w:r w:rsidR="008848C8">
        <w:rPr>
          <w:rFonts w:ascii="Times New Roman" w:hAnsi="Times New Roman" w:cs="Times New Roman"/>
          <w:color w:val="000000"/>
          <w:sz w:val="28"/>
          <w:szCs w:val="28"/>
        </w:rPr>
        <w:t xml:space="preserve">лжно сформировать личность, для </w:t>
      </w:r>
      <w:r w:rsidRPr="000F6530">
        <w:rPr>
          <w:rFonts w:ascii="Times New Roman" w:hAnsi="Times New Roman" w:cs="Times New Roman"/>
          <w:color w:val="000000"/>
          <w:sz w:val="28"/>
          <w:szCs w:val="28"/>
        </w:rPr>
        <w:t>которой уважен</w:t>
      </w:r>
      <w:r w:rsidR="008848C8">
        <w:rPr>
          <w:rFonts w:ascii="Times New Roman" w:hAnsi="Times New Roman" w:cs="Times New Roman"/>
          <w:color w:val="000000"/>
          <w:sz w:val="28"/>
          <w:szCs w:val="28"/>
        </w:rPr>
        <w:t xml:space="preserve">ие к законам государства станет </w:t>
      </w:r>
      <w:r w:rsidRPr="000F6530">
        <w:rPr>
          <w:rFonts w:ascii="Times New Roman" w:hAnsi="Times New Roman" w:cs="Times New Roman"/>
          <w:color w:val="000000"/>
          <w:sz w:val="28"/>
          <w:szCs w:val="28"/>
        </w:rPr>
        <w:t xml:space="preserve">неотъемлемой </w:t>
      </w:r>
      <w:r w:rsidR="008848C8">
        <w:rPr>
          <w:rFonts w:ascii="Times New Roman" w:hAnsi="Times New Roman" w:cs="Times New Roman"/>
          <w:color w:val="000000"/>
          <w:sz w:val="28"/>
          <w:szCs w:val="28"/>
        </w:rPr>
        <w:t xml:space="preserve"> частью его</w:t>
      </w:r>
      <w:r w:rsidR="008848C8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сущности. </w:t>
      </w:r>
      <w:r w:rsidRPr="000F6530">
        <w:rPr>
          <w:rFonts w:ascii="Times New Roman" w:hAnsi="Times New Roman" w:cs="Times New Roman"/>
          <w:color w:val="000000"/>
          <w:sz w:val="28"/>
          <w:szCs w:val="28"/>
        </w:rPr>
        <w:t>Начало правового воспитания шк</w:t>
      </w:r>
      <w:r w:rsidR="008848C8">
        <w:rPr>
          <w:rFonts w:ascii="Times New Roman" w:hAnsi="Times New Roman" w:cs="Times New Roman"/>
          <w:color w:val="000000"/>
          <w:sz w:val="28"/>
          <w:szCs w:val="28"/>
        </w:rPr>
        <w:t xml:space="preserve">ольников – формирование системы </w:t>
      </w:r>
      <w:r w:rsidRPr="000F6530">
        <w:rPr>
          <w:rFonts w:ascii="Times New Roman" w:hAnsi="Times New Roman" w:cs="Times New Roman"/>
          <w:color w:val="000000"/>
          <w:sz w:val="28"/>
          <w:szCs w:val="28"/>
        </w:rPr>
        <w:t>терминов и понятий. Свободно оперируя понятиями, школьник сможет лучше</w:t>
      </w:r>
      <w:r w:rsidRPr="000F6530">
        <w:rPr>
          <w:rFonts w:ascii="Times New Roman" w:hAnsi="Times New Roman" w:cs="Times New Roman"/>
          <w:color w:val="000000"/>
          <w:sz w:val="28"/>
          <w:szCs w:val="28"/>
        </w:rPr>
        <w:br/>
        <w:t>понимать правомерность поведения, сфор</w:t>
      </w:r>
      <w:r w:rsidR="008848C8">
        <w:rPr>
          <w:rFonts w:ascii="Times New Roman" w:hAnsi="Times New Roman" w:cs="Times New Roman"/>
          <w:color w:val="000000"/>
          <w:sz w:val="28"/>
          <w:szCs w:val="28"/>
        </w:rPr>
        <w:t xml:space="preserve">мирует понятие ответственности, </w:t>
      </w:r>
      <w:r w:rsidRPr="000F6530">
        <w:rPr>
          <w:rFonts w:ascii="Times New Roman" w:hAnsi="Times New Roman" w:cs="Times New Roman"/>
          <w:color w:val="000000"/>
          <w:sz w:val="28"/>
          <w:szCs w:val="28"/>
        </w:rPr>
        <w:t>гражданской позиции</w:t>
      </w:r>
      <w:r w:rsidR="000F6530">
        <w:rPr>
          <w:rFonts w:ascii="Times New Roman" w:hAnsi="Times New Roman" w:cs="Times New Roman"/>
          <w:color w:val="000000"/>
          <w:sz w:val="28"/>
          <w:szCs w:val="28"/>
        </w:rPr>
        <w:t>, электоральной культуры.</w:t>
      </w:r>
      <w:r w:rsidR="000F6530">
        <w:rPr>
          <w:rFonts w:ascii="Times New Roman" w:hAnsi="Times New Roman" w:cs="Times New Roman"/>
          <w:color w:val="000000"/>
          <w:sz w:val="28"/>
          <w:szCs w:val="28"/>
        </w:rPr>
        <w:br/>
        <w:t>В 2018-2019</w:t>
      </w:r>
      <w:r w:rsidRPr="000F6530">
        <w:rPr>
          <w:rFonts w:ascii="Times New Roman" w:hAnsi="Times New Roman" w:cs="Times New Roman"/>
          <w:color w:val="000000"/>
          <w:sz w:val="28"/>
          <w:szCs w:val="28"/>
        </w:rPr>
        <w:t xml:space="preserve"> учебном году планируетс</w:t>
      </w:r>
      <w:r w:rsidR="008848C8">
        <w:rPr>
          <w:rFonts w:ascii="Times New Roman" w:hAnsi="Times New Roman" w:cs="Times New Roman"/>
          <w:color w:val="000000"/>
          <w:sz w:val="28"/>
          <w:szCs w:val="28"/>
        </w:rPr>
        <w:t xml:space="preserve">я проверить результаты освоения </w:t>
      </w:r>
      <w:r w:rsidRPr="000F6530">
        <w:rPr>
          <w:rFonts w:ascii="Times New Roman" w:hAnsi="Times New Roman" w:cs="Times New Roman"/>
          <w:color w:val="000000"/>
          <w:sz w:val="28"/>
          <w:szCs w:val="28"/>
        </w:rPr>
        <w:t>правовых зна</w:t>
      </w:r>
      <w:r w:rsidR="000F6530">
        <w:rPr>
          <w:rFonts w:ascii="Times New Roman" w:hAnsi="Times New Roman" w:cs="Times New Roman"/>
          <w:color w:val="000000"/>
          <w:sz w:val="28"/>
          <w:szCs w:val="28"/>
        </w:rPr>
        <w:t>ний и компетенций обучающимися 5 и 9</w:t>
      </w:r>
      <w:r w:rsidRPr="000F6530">
        <w:rPr>
          <w:rFonts w:ascii="Times New Roman" w:hAnsi="Times New Roman" w:cs="Times New Roman"/>
          <w:color w:val="000000"/>
          <w:sz w:val="28"/>
          <w:szCs w:val="28"/>
        </w:rPr>
        <w:t xml:space="preserve"> классов (</w:t>
      </w:r>
      <w:proofErr w:type="spellStart"/>
      <w:r w:rsidRPr="000F6530">
        <w:rPr>
          <w:rFonts w:ascii="Times New Roman" w:hAnsi="Times New Roman" w:cs="Times New Roman"/>
          <w:color w:val="000000"/>
          <w:sz w:val="28"/>
          <w:szCs w:val="28"/>
        </w:rPr>
        <w:t>анкетирования</w:t>
      </w:r>
      <w:proofErr w:type="gramStart"/>
      <w:r w:rsidRPr="000F6530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="000F6530">
        <w:rPr>
          <w:rFonts w:ascii="Times New Roman" w:hAnsi="Times New Roman" w:cs="Times New Roman"/>
          <w:color w:val="000000"/>
          <w:sz w:val="28"/>
          <w:szCs w:val="28"/>
        </w:rPr>
        <w:t>т</w:t>
      </w:r>
      <w:proofErr w:type="gramEnd"/>
      <w:r w:rsidR="000F6530">
        <w:rPr>
          <w:rFonts w:ascii="Times New Roman" w:hAnsi="Times New Roman" w:cs="Times New Roman"/>
          <w:color w:val="000000"/>
          <w:sz w:val="28"/>
          <w:szCs w:val="28"/>
        </w:rPr>
        <w:t>естирования</w:t>
      </w:r>
      <w:proofErr w:type="spellEnd"/>
      <w:r w:rsidR="000F6530">
        <w:rPr>
          <w:rFonts w:ascii="Times New Roman" w:hAnsi="Times New Roman" w:cs="Times New Roman"/>
          <w:color w:val="000000"/>
          <w:sz w:val="28"/>
          <w:szCs w:val="28"/>
        </w:rPr>
        <w:t>)</w:t>
      </w:r>
    </w:p>
    <w:p w:rsidR="003300C4" w:rsidRDefault="001A08C3" w:rsidP="003300C4">
      <w:pPr>
        <w:pStyle w:val="a4"/>
        <w:tabs>
          <w:tab w:val="left" w:pos="1380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6530">
        <w:rPr>
          <w:rFonts w:ascii="Times New Roman" w:hAnsi="Times New Roman"/>
          <w:b/>
          <w:bCs/>
          <w:color w:val="000000"/>
          <w:sz w:val="28"/>
          <w:szCs w:val="28"/>
        </w:rPr>
        <w:t>На</w:t>
      </w:r>
      <w:r w:rsidR="003300C4">
        <w:rPr>
          <w:rFonts w:ascii="Times New Roman" w:hAnsi="Times New Roman"/>
          <w:b/>
          <w:bCs/>
          <w:color w:val="000000"/>
          <w:sz w:val="28"/>
          <w:szCs w:val="28"/>
        </w:rPr>
        <w:t>рушение прав несовершеннолетних</w:t>
      </w:r>
    </w:p>
    <w:p w:rsidR="006A5231" w:rsidRPr="000F6530" w:rsidRDefault="001A08C3" w:rsidP="003300C4">
      <w:pPr>
        <w:pStyle w:val="a4"/>
        <w:tabs>
          <w:tab w:val="left" w:pos="1380"/>
        </w:tabs>
        <w:rPr>
          <w:rFonts w:ascii="Times New Roman" w:hAnsi="Times New Roman"/>
          <w:color w:val="000000"/>
          <w:sz w:val="28"/>
          <w:szCs w:val="28"/>
        </w:rPr>
      </w:pPr>
      <w:r w:rsidRPr="000F6530">
        <w:rPr>
          <w:rFonts w:ascii="Times New Roman" w:hAnsi="Times New Roman"/>
          <w:color w:val="000000"/>
          <w:sz w:val="28"/>
          <w:szCs w:val="28"/>
        </w:rPr>
        <w:br/>
        <w:t>Конфликты между обучающимися (оскорбление друг друга</w:t>
      </w:r>
      <w:r w:rsidR="000F6530" w:rsidRPr="000F6530">
        <w:rPr>
          <w:rFonts w:ascii="Times New Roman" w:hAnsi="Times New Roman"/>
          <w:color w:val="000000"/>
          <w:sz w:val="28"/>
          <w:szCs w:val="28"/>
        </w:rPr>
        <w:t>, драки</w:t>
      </w:r>
      <w:r w:rsidRPr="000F6530">
        <w:rPr>
          <w:rFonts w:ascii="Times New Roman" w:hAnsi="Times New Roman"/>
          <w:color w:val="000000"/>
          <w:sz w:val="28"/>
          <w:szCs w:val="28"/>
        </w:rPr>
        <w:t>).</w:t>
      </w:r>
      <w:r w:rsidRPr="000F6530">
        <w:rPr>
          <w:rFonts w:ascii="Times New Roman" w:hAnsi="Times New Roman"/>
          <w:color w:val="000000"/>
          <w:sz w:val="28"/>
          <w:szCs w:val="28"/>
        </w:rPr>
        <w:br/>
        <w:t>- Проведены корректные беседы с детьми и роди</w:t>
      </w:r>
      <w:r w:rsidR="008848C8">
        <w:rPr>
          <w:rFonts w:ascii="Times New Roman" w:hAnsi="Times New Roman"/>
          <w:color w:val="000000"/>
          <w:sz w:val="28"/>
          <w:szCs w:val="28"/>
        </w:rPr>
        <w:t xml:space="preserve">телями, были выяснены </w:t>
      </w:r>
      <w:r w:rsidRPr="000F6530">
        <w:rPr>
          <w:rFonts w:ascii="Times New Roman" w:hAnsi="Times New Roman"/>
          <w:color w:val="000000"/>
          <w:sz w:val="28"/>
          <w:szCs w:val="28"/>
        </w:rPr>
        <w:t>причины конфликта.</w:t>
      </w:r>
      <w:r w:rsidRPr="000F6530">
        <w:rPr>
          <w:rFonts w:ascii="Times New Roman" w:hAnsi="Times New Roman"/>
          <w:color w:val="000000"/>
          <w:sz w:val="28"/>
          <w:szCs w:val="28"/>
        </w:rPr>
        <w:br/>
        <w:t>- Классными руководителями проведены кла</w:t>
      </w:r>
      <w:r w:rsidR="008848C8">
        <w:rPr>
          <w:rFonts w:ascii="Times New Roman" w:hAnsi="Times New Roman"/>
          <w:color w:val="000000"/>
          <w:sz w:val="28"/>
          <w:szCs w:val="28"/>
        </w:rPr>
        <w:t xml:space="preserve">ссные часы о культуре поведения </w:t>
      </w:r>
      <w:r w:rsidRPr="000F6530">
        <w:rPr>
          <w:rFonts w:ascii="Times New Roman" w:hAnsi="Times New Roman"/>
          <w:color w:val="000000"/>
          <w:sz w:val="28"/>
          <w:szCs w:val="28"/>
        </w:rPr>
        <w:t>в общественных местах, о соблюдении культуры речи.</w:t>
      </w:r>
      <w:r w:rsidRPr="000F6530">
        <w:rPr>
          <w:rFonts w:ascii="Times New Roman" w:hAnsi="Times New Roman"/>
          <w:color w:val="000000"/>
          <w:sz w:val="28"/>
          <w:szCs w:val="28"/>
        </w:rPr>
        <w:br/>
        <w:t>- Родителям даны рекомендации по данному вопросу.</w:t>
      </w:r>
      <w:r w:rsidRPr="000F6530">
        <w:rPr>
          <w:rFonts w:ascii="Times New Roman" w:hAnsi="Times New Roman"/>
          <w:color w:val="000000"/>
          <w:sz w:val="28"/>
          <w:szCs w:val="28"/>
        </w:rPr>
        <w:br/>
        <w:t>- С обучающимися 1 -9 классов проведены бе</w:t>
      </w:r>
      <w:r w:rsidR="008848C8">
        <w:rPr>
          <w:rFonts w:ascii="Times New Roman" w:hAnsi="Times New Roman"/>
          <w:color w:val="000000"/>
          <w:sz w:val="28"/>
          <w:szCs w:val="28"/>
        </w:rPr>
        <w:t xml:space="preserve">седы о правах ребёнка с </w:t>
      </w:r>
      <w:r w:rsidRPr="000F6530">
        <w:rPr>
          <w:rFonts w:ascii="Times New Roman" w:hAnsi="Times New Roman"/>
          <w:color w:val="000000"/>
          <w:sz w:val="28"/>
          <w:szCs w:val="28"/>
        </w:rPr>
        <w:t>рассмотрением конкретных ситуаций из жизни.</w:t>
      </w:r>
      <w:r w:rsidRPr="000F6530">
        <w:rPr>
          <w:rFonts w:ascii="Times New Roman" w:hAnsi="Times New Roman"/>
          <w:color w:val="000000"/>
          <w:sz w:val="28"/>
          <w:szCs w:val="28"/>
        </w:rPr>
        <w:br/>
      </w:r>
      <w:r w:rsidRPr="000F6530">
        <w:rPr>
          <w:rFonts w:ascii="Times New Roman" w:hAnsi="Times New Roman"/>
          <w:i/>
          <w:iCs/>
          <w:color w:val="000000"/>
          <w:sz w:val="28"/>
          <w:szCs w:val="28"/>
        </w:rPr>
        <w:t>Результат</w:t>
      </w:r>
      <w:r w:rsidRPr="000F6530">
        <w:rPr>
          <w:rFonts w:ascii="Times New Roman" w:hAnsi="Times New Roman"/>
          <w:color w:val="000000"/>
          <w:sz w:val="28"/>
          <w:szCs w:val="28"/>
        </w:rPr>
        <w:t>: с помощью третьих лиц конфл</w:t>
      </w:r>
      <w:r w:rsidR="008848C8">
        <w:rPr>
          <w:rFonts w:ascii="Times New Roman" w:hAnsi="Times New Roman"/>
          <w:color w:val="000000"/>
          <w:sz w:val="28"/>
          <w:szCs w:val="28"/>
        </w:rPr>
        <w:t xml:space="preserve">иктные ситуации были исчерпаны. </w:t>
      </w:r>
      <w:r w:rsidRPr="000F6530">
        <w:rPr>
          <w:rFonts w:ascii="Times New Roman" w:hAnsi="Times New Roman"/>
          <w:color w:val="000000"/>
          <w:sz w:val="28"/>
          <w:szCs w:val="28"/>
        </w:rPr>
        <w:t>Классные руководители наблюдали за пов</w:t>
      </w:r>
      <w:r w:rsidR="008848C8">
        <w:rPr>
          <w:rFonts w:ascii="Times New Roman" w:hAnsi="Times New Roman"/>
          <w:color w:val="000000"/>
          <w:sz w:val="28"/>
          <w:szCs w:val="28"/>
        </w:rPr>
        <w:t xml:space="preserve">едением детей после конфликтов, </w:t>
      </w:r>
      <w:r w:rsidRPr="000F6530">
        <w:rPr>
          <w:rFonts w:ascii="Times New Roman" w:hAnsi="Times New Roman"/>
          <w:color w:val="000000"/>
          <w:sz w:val="28"/>
          <w:szCs w:val="28"/>
        </w:rPr>
        <w:t>повторного нарушения прав несовершеннолетних не выявлено.</w:t>
      </w:r>
    </w:p>
    <w:p w:rsidR="003300C4" w:rsidRDefault="003300C4" w:rsidP="000F6530">
      <w:pPr>
        <w:pStyle w:val="a4"/>
        <w:tabs>
          <w:tab w:val="left" w:pos="1380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1A08C3" w:rsidRPr="000F6530" w:rsidRDefault="001A08C3" w:rsidP="000F6530">
      <w:pPr>
        <w:pStyle w:val="a4"/>
        <w:tabs>
          <w:tab w:val="left" w:pos="1380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0F6530">
        <w:rPr>
          <w:rFonts w:ascii="Times New Roman" w:hAnsi="Times New Roman"/>
          <w:b/>
          <w:bCs/>
          <w:color w:val="000000"/>
          <w:sz w:val="28"/>
          <w:szCs w:val="28"/>
        </w:rPr>
        <w:t>Заключение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7132"/>
        <w:gridCol w:w="1486"/>
        <w:gridCol w:w="1520"/>
      </w:tblGrid>
      <w:tr w:rsidR="001A08C3" w:rsidRPr="001A08C3" w:rsidTr="003300C4">
        <w:trPr>
          <w:trHeight w:val="293"/>
        </w:trPr>
        <w:tc>
          <w:tcPr>
            <w:tcW w:w="15844" w:type="dxa"/>
          </w:tcPr>
          <w:p w:rsidR="001A08C3" w:rsidRPr="001A08C3" w:rsidRDefault="001A08C3" w:rsidP="001A08C3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08C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Индикатор эффективности</w:t>
            </w:r>
          </w:p>
        </w:tc>
        <w:tc>
          <w:tcPr>
            <w:tcW w:w="3315" w:type="dxa"/>
          </w:tcPr>
          <w:p w:rsidR="001A08C3" w:rsidRPr="001A08C3" w:rsidRDefault="000F6530" w:rsidP="001A08C3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0C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2017</w:t>
            </w:r>
            <w:r w:rsidR="001A08C3" w:rsidRPr="001A08C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год</w:t>
            </w:r>
          </w:p>
        </w:tc>
        <w:tc>
          <w:tcPr>
            <w:tcW w:w="3236" w:type="dxa"/>
          </w:tcPr>
          <w:p w:rsidR="001A08C3" w:rsidRPr="001A08C3" w:rsidRDefault="000F6530" w:rsidP="001A08C3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0C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2018</w:t>
            </w:r>
            <w:r w:rsidR="002F3297" w:rsidRPr="003300C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1A08C3" w:rsidRPr="001A08C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год</w:t>
            </w:r>
          </w:p>
        </w:tc>
      </w:tr>
      <w:tr w:rsidR="001A08C3" w:rsidRPr="001A08C3" w:rsidTr="003300C4">
        <w:trPr>
          <w:trHeight w:val="558"/>
        </w:trPr>
        <w:tc>
          <w:tcPr>
            <w:tcW w:w="15844" w:type="dxa"/>
          </w:tcPr>
          <w:p w:rsidR="001A08C3" w:rsidRPr="001A08C3" w:rsidRDefault="001A08C3" w:rsidP="001A08C3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08C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общее число учащихся/количество правонарушений, совершенных учащимися организации</w:t>
            </w:r>
          </w:p>
        </w:tc>
        <w:tc>
          <w:tcPr>
            <w:tcW w:w="3315" w:type="dxa"/>
          </w:tcPr>
          <w:p w:rsidR="001A08C3" w:rsidRPr="001A08C3" w:rsidRDefault="001A08C3" w:rsidP="001A08C3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08C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0/0</w:t>
            </w:r>
          </w:p>
        </w:tc>
        <w:tc>
          <w:tcPr>
            <w:tcW w:w="3236" w:type="dxa"/>
          </w:tcPr>
          <w:p w:rsidR="001A08C3" w:rsidRPr="001A08C3" w:rsidRDefault="000F6530" w:rsidP="001A08C3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0C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134</w:t>
            </w:r>
            <w:r w:rsidR="002F3297" w:rsidRPr="003300C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/2</w:t>
            </w:r>
          </w:p>
        </w:tc>
      </w:tr>
      <w:tr w:rsidR="001A08C3" w:rsidRPr="001A08C3" w:rsidTr="003300C4">
        <w:trPr>
          <w:trHeight w:val="558"/>
        </w:trPr>
        <w:tc>
          <w:tcPr>
            <w:tcW w:w="15844" w:type="dxa"/>
          </w:tcPr>
          <w:p w:rsidR="001A08C3" w:rsidRPr="001A08C3" w:rsidRDefault="001A08C3" w:rsidP="001A08C3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08C3">
              <w:rPr>
                <w:rFonts w:ascii="Times New Roman" w:eastAsia="Arial Unicode MS" w:hAnsi="Times New Roman" w:cs="Times New Roman"/>
                <w:sz w:val="28"/>
                <w:szCs w:val="28"/>
                <w:lang w:eastAsia="ru-RU"/>
              </w:rPr>
              <w:t>количество конфликтов в детской среде (данные психолога/уполномоченного)</w:t>
            </w:r>
          </w:p>
        </w:tc>
        <w:tc>
          <w:tcPr>
            <w:tcW w:w="3315" w:type="dxa"/>
          </w:tcPr>
          <w:p w:rsidR="001A08C3" w:rsidRPr="001A08C3" w:rsidRDefault="002F3297" w:rsidP="001A08C3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0C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0/4</w:t>
            </w:r>
          </w:p>
        </w:tc>
        <w:tc>
          <w:tcPr>
            <w:tcW w:w="3236" w:type="dxa"/>
          </w:tcPr>
          <w:p w:rsidR="001A08C3" w:rsidRPr="001A08C3" w:rsidRDefault="002F3297" w:rsidP="001A08C3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0C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0/2</w:t>
            </w:r>
          </w:p>
        </w:tc>
      </w:tr>
      <w:tr w:rsidR="001A08C3" w:rsidRPr="001A08C3" w:rsidTr="003300C4">
        <w:trPr>
          <w:trHeight w:val="558"/>
        </w:trPr>
        <w:tc>
          <w:tcPr>
            <w:tcW w:w="15844" w:type="dxa"/>
          </w:tcPr>
          <w:p w:rsidR="001A08C3" w:rsidRPr="001A08C3" w:rsidRDefault="001A08C3" w:rsidP="001A08C3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08C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доля </w:t>
            </w:r>
            <w:proofErr w:type="gramStart"/>
            <w:r w:rsidRPr="001A08C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1A08C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, состоящих на </w:t>
            </w:r>
            <w:proofErr w:type="spellStart"/>
            <w:r w:rsidRPr="001A08C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внутришкольном</w:t>
            </w:r>
            <w:proofErr w:type="spellEnd"/>
            <w:r w:rsidRPr="001A08C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 xml:space="preserve"> учете, от общей численности обучающихся</w:t>
            </w:r>
          </w:p>
        </w:tc>
        <w:tc>
          <w:tcPr>
            <w:tcW w:w="3315" w:type="dxa"/>
          </w:tcPr>
          <w:p w:rsidR="001A08C3" w:rsidRPr="001A08C3" w:rsidRDefault="002F3297" w:rsidP="001A08C3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0C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8%</w:t>
            </w:r>
          </w:p>
        </w:tc>
        <w:tc>
          <w:tcPr>
            <w:tcW w:w="3236" w:type="dxa"/>
          </w:tcPr>
          <w:p w:rsidR="001A08C3" w:rsidRPr="001A08C3" w:rsidRDefault="002F3297" w:rsidP="001A08C3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0C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4%</w:t>
            </w:r>
          </w:p>
        </w:tc>
      </w:tr>
      <w:tr w:rsidR="001A08C3" w:rsidRPr="001A08C3" w:rsidTr="003300C4">
        <w:trPr>
          <w:trHeight w:val="1396"/>
        </w:trPr>
        <w:tc>
          <w:tcPr>
            <w:tcW w:w="15844" w:type="dxa"/>
          </w:tcPr>
          <w:p w:rsidR="001A08C3" w:rsidRPr="001A08C3" w:rsidRDefault="001A08C3" w:rsidP="001A08C3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1A08C3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доля обучающихся, вовлеченных в правовое воспитание, в том числе участие в конкурсах, викторинах, олимпиадах правовой тематики, из них детей «группы риска», от общей численности обучающихся</w:t>
            </w:r>
          </w:p>
        </w:tc>
        <w:tc>
          <w:tcPr>
            <w:tcW w:w="3315" w:type="dxa"/>
          </w:tcPr>
          <w:p w:rsidR="001A08C3" w:rsidRPr="001A08C3" w:rsidRDefault="002F3297" w:rsidP="001A08C3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0C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8%</w:t>
            </w:r>
          </w:p>
        </w:tc>
        <w:tc>
          <w:tcPr>
            <w:tcW w:w="3236" w:type="dxa"/>
          </w:tcPr>
          <w:p w:rsidR="001A08C3" w:rsidRPr="001A08C3" w:rsidRDefault="002F3297" w:rsidP="001A08C3">
            <w:pPr>
              <w:contextualSpacing/>
              <w:jc w:val="both"/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300C4">
              <w:rPr>
                <w:rFonts w:ascii="Times New Roman" w:eastAsia="Arial Unicode MS" w:hAnsi="Times New Roman" w:cs="Times New Roman"/>
                <w:color w:val="000000"/>
                <w:sz w:val="28"/>
                <w:szCs w:val="28"/>
                <w:lang w:eastAsia="ru-RU"/>
              </w:rPr>
              <w:t>4%</w:t>
            </w:r>
          </w:p>
        </w:tc>
      </w:tr>
    </w:tbl>
    <w:p w:rsidR="001A08C3" w:rsidRDefault="001A08C3" w:rsidP="00EC4C37">
      <w:pPr>
        <w:pStyle w:val="a4"/>
        <w:tabs>
          <w:tab w:val="left" w:pos="1380"/>
        </w:tabs>
        <w:rPr>
          <w:color w:val="000000"/>
          <w:sz w:val="28"/>
          <w:szCs w:val="28"/>
        </w:rPr>
      </w:pPr>
    </w:p>
    <w:p w:rsidR="002F3297" w:rsidRDefault="002F3297" w:rsidP="002F3297">
      <w:pPr>
        <w:pStyle w:val="a4"/>
        <w:tabs>
          <w:tab w:val="left" w:pos="1380"/>
        </w:tabs>
        <w:ind w:left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1A08C3" w:rsidRPr="002F3297">
        <w:rPr>
          <w:rFonts w:ascii="Times New Roman" w:hAnsi="Times New Roman"/>
          <w:color w:val="000000"/>
          <w:sz w:val="28"/>
          <w:szCs w:val="28"/>
        </w:rPr>
        <w:t>Анали</w:t>
      </w:r>
      <w:r w:rsidRPr="002F3297">
        <w:rPr>
          <w:rFonts w:ascii="Times New Roman" w:hAnsi="Times New Roman"/>
          <w:color w:val="000000"/>
          <w:sz w:val="28"/>
          <w:szCs w:val="28"/>
        </w:rPr>
        <w:t>з обращений, поступивших в 2017-2018</w:t>
      </w:r>
      <w:r w:rsidR="008848C8">
        <w:rPr>
          <w:rFonts w:ascii="Times New Roman" w:hAnsi="Times New Roman"/>
          <w:color w:val="000000"/>
          <w:sz w:val="28"/>
          <w:szCs w:val="28"/>
        </w:rPr>
        <w:t xml:space="preserve"> учебном году к школьному </w:t>
      </w:r>
      <w:r w:rsidR="001A08C3" w:rsidRPr="002F3297">
        <w:rPr>
          <w:rFonts w:ascii="Times New Roman" w:hAnsi="Times New Roman"/>
          <w:color w:val="000000"/>
          <w:sz w:val="28"/>
          <w:szCs w:val="28"/>
        </w:rPr>
        <w:t>Уполномоченному по правам ребенка позволяет сде</w:t>
      </w:r>
      <w:r w:rsidR="008848C8">
        <w:rPr>
          <w:rFonts w:ascii="Times New Roman" w:hAnsi="Times New Roman"/>
          <w:color w:val="000000"/>
          <w:sz w:val="28"/>
          <w:szCs w:val="28"/>
        </w:rPr>
        <w:t xml:space="preserve">лать вывод, что в целом права и </w:t>
      </w:r>
      <w:r w:rsidR="001A08C3" w:rsidRPr="002F3297">
        <w:rPr>
          <w:rFonts w:ascii="Times New Roman" w:hAnsi="Times New Roman"/>
          <w:color w:val="000000"/>
          <w:sz w:val="28"/>
          <w:szCs w:val="28"/>
        </w:rPr>
        <w:t>законные интересы детей соблюдаются.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A08C3" w:rsidRPr="002F3297">
        <w:rPr>
          <w:rFonts w:ascii="Times New Roman" w:hAnsi="Times New Roman"/>
          <w:color w:val="000000"/>
          <w:sz w:val="28"/>
          <w:szCs w:val="28"/>
        </w:rPr>
        <w:t>Вместе с тем, в ряде случаев установлены нарушения прав детей, которы</w:t>
      </w:r>
      <w:r w:rsidR="008848C8">
        <w:rPr>
          <w:rFonts w:ascii="Times New Roman" w:hAnsi="Times New Roman"/>
          <w:color w:val="000000"/>
          <w:sz w:val="28"/>
          <w:szCs w:val="28"/>
        </w:rPr>
        <w:t xml:space="preserve">е </w:t>
      </w:r>
      <w:r>
        <w:rPr>
          <w:rFonts w:ascii="Times New Roman" w:hAnsi="Times New Roman"/>
          <w:color w:val="000000"/>
          <w:sz w:val="28"/>
          <w:szCs w:val="28"/>
        </w:rPr>
        <w:t xml:space="preserve">были восстановлены полностью. </w:t>
      </w:r>
      <w:r w:rsidR="008848C8">
        <w:rPr>
          <w:rFonts w:ascii="Times New Roman" w:hAnsi="Times New Roman"/>
          <w:color w:val="000000"/>
          <w:sz w:val="28"/>
          <w:szCs w:val="28"/>
        </w:rPr>
        <w:t xml:space="preserve">К основным вопросам, которые </w:t>
      </w:r>
      <w:r w:rsidR="001A08C3" w:rsidRPr="002F3297">
        <w:rPr>
          <w:rFonts w:ascii="Times New Roman" w:hAnsi="Times New Roman"/>
          <w:color w:val="000000"/>
          <w:sz w:val="28"/>
          <w:szCs w:val="28"/>
        </w:rPr>
        <w:t>необход</w:t>
      </w:r>
      <w:r w:rsidR="008848C8">
        <w:rPr>
          <w:rFonts w:ascii="Times New Roman" w:hAnsi="Times New Roman"/>
          <w:color w:val="000000"/>
          <w:sz w:val="28"/>
          <w:szCs w:val="28"/>
        </w:rPr>
        <w:t xml:space="preserve">имо решать в новом учебном году </w:t>
      </w:r>
      <w:r w:rsidR="001A08C3" w:rsidRPr="002F3297">
        <w:rPr>
          <w:rFonts w:ascii="Times New Roman" w:hAnsi="Times New Roman"/>
          <w:color w:val="000000"/>
          <w:sz w:val="28"/>
          <w:szCs w:val="28"/>
        </w:rPr>
        <w:t>следует отнести вопросы поведения уч</w:t>
      </w:r>
      <w:r w:rsidR="008848C8">
        <w:rPr>
          <w:rFonts w:ascii="Times New Roman" w:hAnsi="Times New Roman"/>
          <w:color w:val="000000"/>
          <w:sz w:val="28"/>
          <w:szCs w:val="28"/>
        </w:rPr>
        <w:t xml:space="preserve">ащихся на переменах, нахождение </w:t>
      </w:r>
      <w:r w:rsidR="001A08C3" w:rsidRPr="002F3297">
        <w:rPr>
          <w:rFonts w:ascii="Times New Roman" w:hAnsi="Times New Roman"/>
          <w:color w:val="000000"/>
          <w:sz w:val="28"/>
          <w:szCs w:val="28"/>
        </w:rPr>
        <w:t>школьников на улице без сопровождения р</w:t>
      </w:r>
      <w:r w:rsidR="008848C8">
        <w:rPr>
          <w:rFonts w:ascii="Times New Roman" w:hAnsi="Times New Roman"/>
          <w:color w:val="000000"/>
          <w:sz w:val="28"/>
          <w:szCs w:val="28"/>
        </w:rPr>
        <w:t xml:space="preserve">одителей после 10 часов вечера, </w:t>
      </w:r>
      <w:r w:rsidR="001A08C3" w:rsidRPr="002F3297">
        <w:rPr>
          <w:rFonts w:ascii="Times New Roman" w:hAnsi="Times New Roman"/>
          <w:color w:val="000000"/>
          <w:sz w:val="28"/>
          <w:szCs w:val="28"/>
        </w:rPr>
        <w:t>профилактика вредных привычек. Планируе</w:t>
      </w:r>
      <w:r w:rsidR="008848C8">
        <w:rPr>
          <w:rFonts w:ascii="Times New Roman" w:hAnsi="Times New Roman"/>
          <w:color w:val="000000"/>
          <w:sz w:val="28"/>
          <w:szCs w:val="28"/>
        </w:rPr>
        <w:t xml:space="preserve">тся проведение занятий правовой </w:t>
      </w:r>
      <w:r w:rsidR="001A08C3" w:rsidRPr="002F3297">
        <w:rPr>
          <w:rFonts w:ascii="Times New Roman" w:hAnsi="Times New Roman"/>
          <w:color w:val="000000"/>
          <w:sz w:val="28"/>
          <w:szCs w:val="28"/>
        </w:rPr>
        <w:t>тематики в летнем оздоровительном пришк</w:t>
      </w:r>
      <w:r w:rsidR="008848C8">
        <w:rPr>
          <w:rFonts w:ascii="Times New Roman" w:hAnsi="Times New Roman"/>
          <w:color w:val="000000"/>
          <w:sz w:val="28"/>
          <w:szCs w:val="28"/>
        </w:rPr>
        <w:t xml:space="preserve">ольном лагере. Также необходимо </w:t>
      </w:r>
      <w:r w:rsidR="001A08C3" w:rsidRPr="002F3297">
        <w:rPr>
          <w:rFonts w:ascii="Times New Roman" w:hAnsi="Times New Roman"/>
          <w:color w:val="000000"/>
          <w:sz w:val="28"/>
          <w:szCs w:val="28"/>
        </w:rPr>
        <w:t>наладить ежемесячный выпуск информационных листков на правовые темы.</w:t>
      </w:r>
      <w:r w:rsidR="001A08C3" w:rsidRPr="002F3297">
        <w:rPr>
          <w:rFonts w:ascii="Times New Roman" w:hAnsi="Times New Roman"/>
          <w:color w:val="000000"/>
          <w:sz w:val="28"/>
          <w:szCs w:val="28"/>
        </w:rPr>
        <w:br/>
      </w:r>
    </w:p>
    <w:p w:rsidR="001A08C3" w:rsidRDefault="002F3297" w:rsidP="002F3297">
      <w:pPr>
        <w:pStyle w:val="a4"/>
        <w:tabs>
          <w:tab w:val="left" w:pos="1380"/>
        </w:tabs>
        <w:ind w:left="708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1A08C3" w:rsidRPr="002F3297">
        <w:rPr>
          <w:rFonts w:ascii="Times New Roman" w:hAnsi="Times New Roman"/>
          <w:color w:val="000000"/>
          <w:sz w:val="28"/>
          <w:szCs w:val="28"/>
        </w:rPr>
        <w:t>Анализ работы Уполномоченного за истекший учебный год</w:t>
      </w:r>
      <w:r w:rsidR="008848C8">
        <w:rPr>
          <w:rFonts w:ascii="Times New Roman" w:hAnsi="Times New Roman"/>
          <w:color w:val="000000"/>
          <w:sz w:val="28"/>
          <w:szCs w:val="28"/>
        </w:rPr>
        <w:t xml:space="preserve"> дает </w:t>
      </w:r>
      <w:r w:rsidR="001A08C3" w:rsidRPr="002F3297">
        <w:rPr>
          <w:rFonts w:ascii="Times New Roman" w:hAnsi="Times New Roman"/>
          <w:color w:val="000000"/>
          <w:sz w:val="28"/>
          <w:szCs w:val="28"/>
        </w:rPr>
        <w:t>возможность сделать выводы:</w:t>
      </w:r>
      <w:r w:rsidR="001A08C3" w:rsidRPr="002F3297">
        <w:rPr>
          <w:rFonts w:ascii="Times New Roman" w:hAnsi="Times New Roman"/>
          <w:color w:val="000000"/>
          <w:sz w:val="28"/>
          <w:szCs w:val="28"/>
        </w:rPr>
        <w:br/>
        <w:t>1. Дальнейшее развитие института Уполномоче</w:t>
      </w:r>
      <w:r w:rsidR="008848C8">
        <w:rPr>
          <w:rFonts w:ascii="Times New Roman" w:hAnsi="Times New Roman"/>
          <w:color w:val="000000"/>
          <w:sz w:val="28"/>
          <w:szCs w:val="28"/>
        </w:rPr>
        <w:t xml:space="preserve">нного по правам ребенка в школе </w:t>
      </w:r>
      <w:r w:rsidR="001A08C3" w:rsidRPr="002F3297">
        <w:rPr>
          <w:rFonts w:ascii="Times New Roman" w:hAnsi="Times New Roman"/>
          <w:color w:val="000000"/>
          <w:sz w:val="28"/>
          <w:szCs w:val="28"/>
        </w:rPr>
        <w:t>должно быть продолжено.</w:t>
      </w:r>
      <w:r w:rsidR="001A08C3" w:rsidRPr="002F3297">
        <w:rPr>
          <w:rFonts w:ascii="Times New Roman" w:hAnsi="Times New Roman"/>
          <w:color w:val="000000"/>
          <w:sz w:val="28"/>
          <w:szCs w:val="28"/>
        </w:rPr>
        <w:br/>
        <w:t>2. Следует и дальше развивать направление ра</w:t>
      </w:r>
      <w:r w:rsidR="008848C8">
        <w:rPr>
          <w:rFonts w:ascii="Times New Roman" w:hAnsi="Times New Roman"/>
          <w:color w:val="000000"/>
          <w:sz w:val="28"/>
          <w:szCs w:val="28"/>
        </w:rPr>
        <w:t xml:space="preserve">боты: школьный уполномоченный - </w:t>
      </w:r>
      <w:r w:rsidR="001A08C3" w:rsidRPr="002F3297">
        <w:rPr>
          <w:rFonts w:ascii="Times New Roman" w:hAnsi="Times New Roman"/>
          <w:color w:val="000000"/>
          <w:sz w:val="28"/>
          <w:szCs w:val="28"/>
        </w:rPr>
        <w:t>психолог – родители.</w:t>
      </w:r>
      <w:r w:rsidR="001A08C3" w:rsidRPr="002F3297">
        <w:rPr>
          <w:rFonts w:ascii="Times New Roman" w:hAnsi="Times New Roman"/>
          <w:color w:val="000000"/>
          <w:sz w:val="28"/>
          <w:szCs w:val="28"/>
        </w:rPr>
        <w:br/>
        <w:t>3. Школьному уполномоченному следует продол</w:t>
      </w:r>
      <w:r w:rsidR="008848C8">
        <w:rPr>
          <w:rFonts w:ascii="Times New Roman" w:hAnsi="Times New Roman"/>
          <w:color w:val="000000"/>
          <w:sz w:val="28"/>
          <w:szCs w:val="28"/>
        </w:rPr>
        <w:t xml:space="preserve">жить работу в составе школьного </w:t>
      </w:r>
      <w:r w:rsidR="001A08C3" w:rsidRPr="002F3297">
        <w:rPr>
          <w:rFonts w:ascii="Times New Roman" w:hAnsi="Times New Roman"/>
          <w:color w:val="000000"/>
          <w:sz w:val="28"/>
          <w:szCs w:val="28"/>
        </w:rPr>
        <w:t>Совета профилактики безнадзорности и правонарушений.</w:t>
      </w:r>
      <w:r w:rsidR="001A08C3" w:rsidRPr="002F3297">
        <w:rPr>
          <w:rFonts w:ascii="Times New Roman" w:hAnsi="Times New Roman"/>
          <w:color w:val="000000"/>
          <w:sz w:val="28"/>
          <w:szCs w:val="28"/>
        </w:rPr>
        <w:br/>
        <w:t>4. Продолжить работу по взаимодейст</w:t>
      </w:r>
      <w:r w:rsidR="008848C8">
        <w:rPr>
          <w:rFonts w:ascii="Times New Roman" w:hAnsi="Times New Roman"/>
          <w:color w:val="000000"/>
          <w:sz w:val="28"/>
          <w:szCs w:val="28"/>
        </w:rPr>
        <w:t xml:space="preserve">вию Уполномоченного с классными </w:t>
      </w:r>
      <w:r w:rsidR="001A08C3" w:rsidRPr="002F3297">
        <w:rPr>
          <w:rFonts w:ascii="Times New Roman" w:hAnsi="Times New Roman"/>
          <w:color w:val="000000"/>
          <w:sz w:val="28"/>
          <w:szCs w:val="28"/>
        </w:rPr>
        <w:t>руководителями.</w:t>
      </w:r>
      <w:r w:rsidR="001A08C3" w:rsidRPr="002F3297">
        <w:rPr>
          <w:rFonts w:ascii="Times New Roman" w:hAnsi="Times New Roman"/>
          <w:color w:val="000000"/>
          <w:sz w:val="28"/>
          <w:szCs w:val="28"/>
        </w:rPr>
        <w:br/>
      </w:r>
      <w:r w:rsidR="001A08C3">
        <w:rPr>
          <w:color w:val="000000"/>
          <w:sz w:val="28"/>
          <w:szCs w:val="28"/>
        </w:rPr>
        <w:t>5.</w:t>
      </w:r>
      <w:r>
        <w:rPr>
          <w:color w:val="000000"/>
          <w:sz w:val="28"/>
          <w:szCs w:val="28"/>
        </w:rPr>
        <w:t xml:space="preserve"> </w:t>
      </w:r>
      <w:r w:rsidRPr="002F3297">
        <w:rPr>
          <w:rFonts w:ascii="Times New Roman" w:hAnsi="Times New Roman"/>
          <w:color w:val="000000"/>
          <w:sz w:val="28"/>
          <w:szCs w:val="28"/>
        </w:rPr>
        <w:t>Продолжить практику проведения в</w:t>
      </w:r>
      <w:r w:rsidR="008848C8">
        <w:rPr>
          <w:rFonts w:ascii="Times New Roman" w:hAnsi="Times New Roman"/>
          <w:color w:val="000000"/>
          <w:sz w:val="28"/>
          <w:szCs w:val="28"/>
        </w:rPr>
        <w:t xml:space="preserve">неклассных мероприятий правовой </w:t>
      </w:r>
      <w:r w:rsidRPr="002F3297">
        <w:rPr>
          <w:rFonts w:ascii="Times New Roman" w:hAnsi="Times New Roman"/>
          <w:color w:val="000000"/>
          <w:sz w:val="28"/>
          <w:szCs w:val="28"/>
        </w:rPr>
        <w:t>направленности для обучающихся и родителей.</w:t>
      </w:r>
    </w:p>
    <w:p w:rsidR="003300C4" w:rsidRDefault="003300C4" w:rsidP="002F3297">
      <w:pPr>
        <w:pStyle w:val="a4"/>
        <w:tabs>
          <w:tab w:val="left" w:pos="1380"/>
        </w:tabs>
        <w:ind w:left="708"/>
        <w:rPr>
          <w:rFonts w:ascii="Times New Roman" w:hAnsi="Times New Roman"/>
          <w:color w:val="000000"/>
          <w:sz w:val="28"/>
          <w:szCs w:val="28"/>
        </w:rPr>
      </w:pPr>
    </w:p>
    <w:p w:rsidR="003300C4" w:rsidRDefault="003300C4" w:rsidP="002F3297">
      <w:pPr>
        <w:pStyle w:val="a4"/>
        <w:tabs>
          <w:tab w:val="left" w:pos="1380"/>
        </w:tabs>
        <w:ind w:left="708"/>
        <w:rPr>
          <w:rFonts w:ascii="Times New Roman" w:hAnsi="Times New Roman"/>
          <w:color w:val="000000"/>
          <w:sz w:val="28"/>
          <w:szCs w:val="28"/>
        </w:rPr>
      </w:pPr>
    </w:p>
    <w:p w:rsidR="003300C4" w:rsidRDefault="003300C4" w:rsidP="002F3297">
      <w:pPr>
        <w:pStyle w:val="a4"/>
        <w:tabs>
          <w:tab w:val="left" w:pos="1380"/>
        </w:tabs>
        <w:ind w:left="708"/>
        <w:rPr>
          <w:rFonts w:ascii="Times New Roman" w:hAnsi="Times New Roman"/>
          <w:color w:val="000000"/>
          <w:sz w:val="28"/>
          <w:szCs w:val="28"/>
        </w:rPr>
      </w:pPr>
    </w:p>
    <w:p w:rsidR="003300C4" w:rsidRDefault="003300C4" w:rsidP="002F3297">
      <w:pPr>
        <w:pStyle w:val="a4"/>
        <w:tabs>
          <w:tab w:val="left" w:pos="1380"/>
        </w:tabs>
        <w:ind w:left="708"/>
        <w:rPr>
          <w:rFonts w:ascii="Times New Roman" w:hAnsi="Times New Roman"/>
          <w:color w:val="000000"/>
          <w:sz w:val="28"/>
          <w:szCs w:val="28"/>
        </w:rPr>
      </w:pPr>
    </w:p>
    <w:p w:rsidR="003300C4" w:rsidRDefault="003300C4" w:rsidP="003300C4">
      <w:pPr>
        <w:pStyle w:val="a4"/>
        <w:jc w:val="both"/>
        <w:rPr>
          <w:rFonts w:ascii="Times New Roman" w:hAnsi="Times New Roman"/>
          <w:b/>
          <w:sz w:val="24"/>
          <w:szCs w:val="24"/>
        </w:rPr>
      </w:pPr>
    </w:p>
    <w:p w:rsidR="003300C4" w:rsidRPr="003300C4" w:rsidRDefault="003300C4" w:rsidP="003300C4">
      <w:pPr>
        <w:pStyle w:val="a4"/>
        <w:jc w:val="both"/>
        <w:rPr>
          <w:sz w:val="28"/>
          <w:szCs w:val="28"/>
        </w:rPr>
      </w:pPr>
      <w:r w:rsidRPr="003300C4">
        <w:rPr>
          <w:rFonts w:ascii="Times New Roman" w:hAnsi="Times New Roman"/>
          <w:b/>
          <w:sz w:val="28"/>
          <w:szCs w:val="28"/>
        </w:rPr>
        <w:t>Школьный Уполномоченный по правам ребёнка:                   Бычкова Анна Анатольевна.</w:t>
      </w: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2A4DBE" w:rsidRDefault="002A4DBE" w:rsidP="007F2885">
      <w:pPr>
        <w:pStyle w:val="a3"/>
        <w:spacing w:line="312" w:lineRule="atLeast"/>
        <w:rPr>
          <w:color w:val="666666"/>
        </w:rPr>
      </w:pPr>
    </w:p>
    <w:p w:rsidR="00411DA6" w:rsidRDefault="00411DA6"/>
    <w:sectPr w:rsidR="00411DA6" w:rsidSect="002A4DBE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3D1880"/>
    <w:multiLevelType w:val="multilevel"/>
    <w:tmpl w:val="40686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7E66122"/>
    <w:multiLevelType w:val="multilevel"/>
    <w:tmpl w:val="48B24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CFA1C3C"/>
    <w:multiLevelType w:val="hybridMultilevel"/>
    <w:tmpl w:val="AE56D02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1197E93"/>
    <w:multiLevelType w:val="hybridMultilevel"/>
    <w:tmpl w:val="4282EE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3022C56"/>
    <w:multiLevelType w:val="hybridMultilevel"/>
    <w:tmpl w:val="59D0EE98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65CE6253"/>
    <w:multiLevelType w:val="hybridMultilevel"/>
    <w:tmpl w:val="D7DA48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7D6474F"/>
    <w:multiLevelType w:val="hybridMultilevel"/>
    <w:tmpl w:val="B7E0B1E8"/>
    <w:lvl w:ilvl="0" w:tplc="0419000D">
      <w:start w:val="1"/>
      <w:numFmt w:val="bullet"/>
      <w:lvlText w:val=""/>
      <w:lvlJc w:val="left"/>
      <w:pPr>
        <w:ind w:left="1215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A5077C"/>
    <w:multiLevelType w:val="hybridMultilevel"/>
    <w:tmpl w:val="5FBE631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5A769F8"/>
    <w:multiLevelType w:val="hybridMultilevel"/>
    <w:tmpl w:val="AA9EEE36"/>
    <w:lvl w:ilvl="0" w:tplc="9B9AF43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1"/>
  </w:num>
  <w:num w:numId="9">
    <w:abstractNumId w:val="2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proofState w:spelling="clean" w:grammar="clean"/>
  <w:defaultTabStop w:val="708"/>
  <w:characterSpacingControl w:val="doNotCompress"/>
  <w:compat>
    <w:applyBreakingRules/>
    <w:useFELayout/>
    <w:compatSetting w:name="compatibilityMode" w:uri="http://schemas.microsoft.com/office/word" w:val="12"/>
  </w:compat>
  <w:rsids>
    <w:rsidRoot w:val="002A4DBE"/>
    <w:rsid w:val="0002791B"/>
    <w:rsid w:val="000A1CBA"/>
    <w:rsid w:val="000B414D"/>
    <w:rsid w:val="000F0834"/>
    <w:rsid w:val="000F0ADD"/>
    <w:rsid w:val="000F6530"/>
    <w:rsid w:val="00187C67"/>
    <w:rsid w:val="001A08C3"/>
    <w:rsid w:val="001B0764"/>
    <w:rsid w:val="00223137"/>
    <w:rsid w:val="00240612"/>
    <w:rsid w:val="00277C06"/>
    <w:rsid w:val="002A4DBE"/>
    <w:rsid w:val="002E7D03"/>
    <w:rsid w:val="002F3297"/>
    <w:rsid w:val="00311A35"/>
    <w:rsid w:val="003300C4"/>
    <w:rsid w:val="003500E7"/>
    <w:rsid w:val="003C7589"/>
    <w:rsid w:val="003D2954"/>
    <w:rsid w:val="003F1EB3"/>
    <w:rsid w:val="003F4E26"/>
    <w:rsid w:val="00411DA6"/>
    <w:rsid w:val="004D6191"/>
    <w:rsid w:val="004E39E7"/>
    <w:rsid w:val="005E259A"/>
    <w:rsid w:val="00634454"/>
    <w:rsid w:val="00660BAB"/>
    <w:rsid w:val="0069188B"/>
    <w:rsid w:val="006A5231"/>
    <w:rsid w:val="00743E99"/>
    <w:rsid w:val="00756F9A"/>
    <w:rsid w:val="007E134D"/>
    <w:rsid w:val="007F2885"/>
    <w:rsid w:val="007F588F"/>
    <w:rsid w:val="00875D29"/>
    <w:rsid w:val="008848C8"/>
    <w:rsid w:val="00945BDE"/>
    <w:rsid w:val="00951CE7"/>
    <w:rsid w:val="00965116"/>
    <w:rsid w:val="009A704C"/>
    <w:rsid w:val="009B39F8"/>
    <w:rsid w:val="009D6B73"/>
    <w:rsid w:val="009E2480"/>
    <w:rsid w:val="00A42E55"/>
    <w:rsid w:val="00AC3B9C"/>
    <w:rsid w:val="00B0767F"/>
    <w:rsid w:val="00B3544E"/>
    <w:rsid w:val="00B83701"/>
    <w:rsid w:val="00B95CE5"/>
    <w:rsid w:val="00BC136A"/>
    <w:rsid w:val="00C36C12"/>
    <w:rsid w:val="00CF7B2A"/>
    <w:rsid w:val="00DA0B59"/>
    <w:rsid w:val="00E01D88"/>
    <w:rsid w:val="00E04D09"/>
    <w:rsid w:val="00E82BCA"/>
    <w:rsid w:val="00EC18E3"/>
    <w:rsid w:val="00EC4C37"/>
    <w:rsid w:val="00EC627B"/>
    <w:rsid w:val="00EE70A7"/>
    <w:rsid w:val="00F52469"/>
    <w:rsid w:val="00F57E69"/>
    <w:rsid w:val="00FD29FE"/>
    <w:rsid w:val="00FE21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  <o:rules v:ext="edit">
        <o:r id="V:Rule2" type="connector" idref="#_x0000_s102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C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A4DBE"/>
    <w:pPr>
      <w:spacing w:before="75" w:after="75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2A4D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styleId="a5">
    <w:name w:val="Strong"/>
    <w:basedOn w:val="a0"/>
    <w:uiPriority w:val="22"/>
    <w:qFormat/>
    <w:rsid w:val="002A4DBE"/>
    <w:rPr>
      <w:b/>
      <w:bCs/>
    </w:rPr>
  </w:style>
  <w:style w:type="table" w:styleId="a6">
    <w:name w:val="Table Grid"/>
    <w:basedOn w:val="a1"/>
    <w:uiPriority w:val="59"/>
    <w:rsid w:val="0002791B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34454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a8">
    <w:name w:val="Текст выноски Знак"/>
    <w:basedOn w:val="a0"/>
    <w:link w:val="a7"/>
    <w:uiPriority w:val="99"/>
    <w:semiHidden/>
    <w:rsid w:val="00634454"/>
    <w:rPr>
      <w:rFonts w:ascii="Segoe UI" w:eastAsiaTheme="minorHAnsi" w:hAnsi="Segoe UI" w:cs="Segoe UI"/>
      <w:sz w:val="18"/>
      <w:szCs w:val="18"/>
      <w:lang w:eastAsia="en-US"/>
    </w:rPr>
  </w:style>
  <w:style w:type="paragraph" w:styleId="a9">
    <w:name w:val="List Paragraph"/>
    <w:basedOn w:val="a"/>
    <w:uiPriority w:val="34"/>
    <w:qFormat/>
    <w:rsid w:val="003500E7"/>
    <w:pPr>
      <w:ind w:left="720"/>
      <w:contextualSpacing/>
    </w:pPr>
  </w:style>
  <w:style w:type="table" w:customStyle="1" w:styleId="1">
    <w:name w:val="Сетка таблицы1"/>
    <w:basedOn w:val="a1"/>
    <w:next w:val="a6"/>
    <w:uiPriority w:val="59"/>
    <w:rsid w:val="001A08C3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63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83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615</TotalTime>
  <Pages>5</Pages>
  <Words>2461</Words>
  <Characters>14028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16457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direktor2</cp:lastModifiedBy>
  <cp:revision>21</cp:revision>
  <cp:lastPrinted>2018-05-20T21:33:00Z</cp:lastPrinted>
  <dcterms:created xsi:type="dcterms:W3CDTF">2006-10-30T08:15:00Z</dcterms:created>
  <dcterms:modified xsi:type="dcterms:W3CDTF">2018-05-25T09:26:00Z</dcterms:modified>
</cp:coreProperties>
</file>